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916" w:rsidRPr="00E95DED" w:rsidRDefault="007A4EB5">
      <w:pPr>
        <w:spacing w:after="0" w:line="408" w:lineRule="auto"/>
        <w:ind w:left="120"/>
        <w:jc w:val="center"/>
        <w:rPr>
          <w:lang w:val="ru-RU"/>
        </w:rPr>
      </w:pPr>
      <w:bookmarkStart w:id="0" w:name="block-19922823"/>
      <w:r w:rsidRPr="00E95DE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57916" w:rsidRDefault="007A4EB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"Цурибская СОШ"</w:t>
      </w:r>
    </w:p>
    <w:p w:rsidR="00E57916" w:rsidRDefault="00E57916">
      <w:pPr>
        <w:spacing w:after="0"/>
        <w:ind w:left="120"/>
      </w:pPr>
    </w:p>
    <w:p w:rsidR="00E95DED" w:rsidRDefault="00E95DED" w:rsidP="00E95DED">
      <w:pPr>
        <w:spacing w:after="0"/>
        <w:ind w:left="120"/>
      </w:pPr>
    </w:p>
    <w:p w:rsidR="00E95DED" w:rsidRDefault="00E95DED" w:rsidP="00E95DED">
      <w:pPr>
        <w:spacing w:after="0"/>
        <w:ind w:left="120"/>
      </w:pPr>
    </w:p>
    <w:p w:rsidR="00E95DED" w:rsidRDefault="00E95DED" w:rsidP="00E95DED">
      <w:pPr>
        <w:spacing w:after="0"/>
        <w:ind w:left="120"/>
      </w:pPr>
    </w:p>
    <w:tbl>
      <w:tblPr>
        <w:tblW w:w="0" w:type="auto"/>
        <w:tblInd w:w="2235" w:type="dxa"/>
        <w:tblLook w:val="04A0" w:firstRow="1" w:lastRow="0" w:firstColumn="1" w:lastColumn="0" w:noHBand="0" w:noVBand="1"/>
      </w:tblPr>
      <w:tblGrid>
        <w:gridCol w:w="6004"/>
      </w:tblGrid>
      <w:tr w:rsidR="00E95DED" w:rsidTr="00E95DED">
        <w:tc>
          <w:tcPr>
            <w:tcW w:w="6004" w:type="dxa"/>
          </w:tcPr>
          <w:p w:rsidR="00E95DED" w:rsidRDefault="00E95DE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83820</wp:posOffset>
                  </wp:positionV>
                  <wp:extent cx="1485900" cy="1337945"/>
                  <wp:effectExtent l="0" t="0" r="0" b="0"/>
                  <wp:wrapNone/>
                  <wp:docPr id="1" name="Рисунок 1" descr="пе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337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95DED" w:rsidRDefault="00E95DE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 МКОУ Цурибской «СОШ»</w:t>
            </w:r>
          </w:p>
          <w:p w:rsidR="00E95DED" w:rsidRDefault="00E95DE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 Ярбилова А. Г</w:t>
            </w:r>
          </w:p>
          <w:p w:rsidR="00E95DED" w:rsidRDefault="00E95DE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95DED" w:rsidRDefault="00E95D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№83</w:t>
            </w:r>
          </w:p>
          <w:p w:rsidR="00E95DED" w:rsidRDefault="00E95D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«25» августа2023 г.</w:t>
            </w:r>
          </w:p>
          <w:p w:rsidR="00E95DED" w:rsidRDefault="00E95DE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57916" w:rsidRPr="00E95DED" w:rsidRDefault="00E57916">
      <w:pPr>
        <w:spacing w:after="0"/>
        <w:ind w:left="120"/>
        <w:rPr>
          <w:lang w:val="ru-RU"/>
        </w:rPr>
      </w:pPr>
    </w:p>
    <w:p w:rsidR="00E57916" w:rsidRPr="00E95DED" w:rsidRDefault="007A4EB5">
      <w:pPr>
        <w:spacing w:after="0"/>
        <w:ind w:left="120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‌</w:t>
      </w:r>
    </w:p>
    <w:p w:rsidR="00E57916" w:rsidRPr="00E95DED" w:rsidRDefault="00E57916">
      <w:pPr>
        <w:spacing w:after="0"/>
        <w:ind w:left="120"/>
        <w:rPr>
          <w:lang w:val="ru-RU"/>
        </w:rPr>
      </w:pPr>
    </w:p>
    <w:p w:rsidR="00E57916" w:rsidRPr="00E95DED" w:rsidRDefault="00E57916">
      <w:pPr>
        <w:spacing w:after="0"/>
        <w:ind w:left="120"/>
        <w:rPr>
          <w:lang w:val="ru-RU"/>
        </w:rPr>
      </w:pPr>
    </w:p>
    <w:p w:rsidR="00E57916" w:rsidRPr="00E95DED" w:rsidRDefault="00E57916">
      <w:pPr>
        <w:spacing w:after="0"/>
        <w:ind w:left="120"/>
        <w:rPr>
          <w:lang w:val="ru-RU"/>
        </w:rPr>
      </w:pPr>
    </w:p>
    <w:p w:rsidR="00E57916" w:rsidRPr="00E95DED" w:rsidRDefault="007A4EB5">
      <w:pPr>
        <w:spacing w:after="0" w:line="408" w:lineRule="auto"/>
        <w:ind w:left="120"/>
        <w:jc w:val="center"/>
        <w:rPr>
          <w:sz w:val="36"/>
          <w:szCs w:val="36"/>
          <w:lang w:val="ru-RU"/>
        </w:rPr>
      </w:pPr>
      <w:r w:rsidRPr="00E95DED">
        <w:rPr>
          <w:rFonts w:ascii="Times New Roman" w:hAnsi="Times New Roman"/>
          <w:b/>
          <w:color w:val="000000"/>
          <w:sz w:val="36"/>
          <w:szCs w:val="36"/>
          <w:lang w:val="ru-RU"/>
        </w:rPr>
        <w:t>РАБОЧАЯ ПРОГРАММА</w:t>
      </w:r>
    </w:p>
    <w:p w:rsidR="00E57916" w:rsidRPr="00E95DED" w:rsidRDefault="00E95DED">
      <w:pPr>
        <w:spacing w:after="0" w:line="408" w:lineRule="auto"/>
        <w:ind w:left="120"/>
        <w:jc w:val="center"/>
        <w:rPr>
          <w:sz w:val="32"/>
          <w:szCs w:val="32"/>
          <w:lang w:val="ru-RU"/>
        </w:rPr>
      </w:pPr>
      <w:r w:rsidRPr="00E95DED">
        <w:rPr>
          <w:rFonts w:ascii="Times New Roman" w:hAnsi="Times New Roman"/>
          <w:color w:val="000000"/>
          <w:sz w:val="32"/>
          <w:szCs w:val="32"/>
          <w:lang w:val="ru-RU"/>
        </w:rPr>
        <w:t xml:space="preserve">Составила: </w:t>
      </w:r>
      <w:r w:rsidRPr="00E95DED">
        <w:rPr>
          <w:rFonts w:ascii="Times New Roman" w:hAnsi="Times New Roman"/>
          <w:i/>
          <w:color w:val="000000"/>
          <w:sz w:val="32"/>
          <w:szCs w:val="32"/>
          <w:lang w:val="ru-RU"/>
        </w:rPr>
        <w:t>Гаджимусаева С. М.</w:t>
      </w:r>
    </w:p>
    <w:p w:rsidR="00E57916" w:rsidRPr="00E95DED" w:rsidRDefault="00E57916">
      <w:pPr>
        <w:spacing w:after="0"/>
        <w:ind w:left="120"/>
        <w:jc w:val="center"/>
        <w:rPr>
          <w:lang w:val="ru-RU"/>
        </w:rPr>
      </w:pPr>
    </w:p>
    <w:p w:rsidR="00E57916" w:rsidRPr="00E95DED" w:rsidRDefault="007A4EB5">
      <w:pPr>
        <w:spacing w:after="0" w:line="408" w:lineRule="auto"/>
        <w:ind w:left="120"/>
        <w:jc w:val="center"/>
        <w:rPr>
          <w:sz w:val="32"/>
          <w:szCs w:val="32"/>
          <w:lang w:val="ru-RU"/>
        </w:rPr>
      </w:pPr>
      <w:r w:rsidRPr="00E95DED">
        <w:rPr>
          <w:rFonts w:ascii="Times New Roman" w:hAnsi="Times New Roman"/>
          <w:b/>
          <w:color w:val="000000"/>
          <w:sz w:val="32"/>
          <w:szCs w:val="32"/>
          <w:lang w:val="ru-RU"/>
        </w:rPr>
        <w:t>учебного предмета «Музыка»</w:t>
      </w:r>
    </w:p>
    <w:p w:rsidR="00E57916" w:rsidRPr="00E95DED" w:rsidRDefault="007A4EB5">
      <w:pPr>
        <w:spacing w:after="0" w:line="408" w:lineRule="auto"/>
        <w:ind w:left="120"/>
        <w:jc w:val="center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  <w:bookmarkStart w:id="1" w:name="_GoBack"/>
      <w:bookmarkEnd w:id="1"/>
    </w:p>
    <w:p w:rsidR="00E57916" w:rsidRPr="00E95DED" w:rsidRDefault="00E57916">
      <w:pPr>
        <w:spacing w:after="0"/>
        <w:ind w:left="120"/>
        <w:jc w:val="center"/>
        <w:rPr>
          <w:lang w:val="ru-RU"/>
        </w:rPr>
      </w:pPr>
    </w:p>
    <w:p w:rsidR="00E57916" w:rsidRPr="00E95DED" w:rsidRDefault="00E57916">
      <w:pPr>
        <w:spacing w:after="0"/>
        <w:ind w:left="120"/>
        <w:jc w:val="center"/>
        <w:rPr>
          <w:lang w:val="ru-RU"/>
        </w:rPr>
      </w:pPr>
    </w:p>
    <w:p w:rsidR="00E57916" w:rsidRPr="00E95DED" w:rsidRDefault="00E57916">
      <w:pPr>
        <w:spacing w:after="0"/>
        <w:ind w:left="120"/>
        <w:jc w:val="center"/>
        <w:rPr>
          <w:lang w:val="ru-RU"/>
        </w:rPr>
      </w:pPr>
    </w:p>
    <w:p w:rsidR="00E57916" w:rsidRPr="00E95DED" w:rsidRDefault="00E57916">
      <w:pPr>
        <w:spacing w:after="0"/>
        <w:ind w:left="120"/>
        <w:jc w:val="center"/>
        <w:rPr>
          <w:lang w:val="ru-RU"/>
        </w:rPr>
      </w:pPr>
    </w:p>
    <w:p w:rsidR="00E57916" w:rsidRPr="00E95DED" w:rsidRDefault="00E57916">
      <w:pPr>
        <w:spacing w:after="0"/>
        <w:ind w:left="120"/>
        <w:jc w:val="center"/>
        <w:rPr>
          <w:lang w:val="ru-RU"/>
        </w:rPr>
      </w:pPr>
    </w:p>
    <w:p w:rsidR="00E57916" w:rsidRPr="00E95DED" w:rsidRDefault="00E57916">
      <w:pPr>
        <w:spacing w:after="0"/>
        <w:ind w:left="120"/>
        <w:jc w:val="center"/>
        <w:rPr>
          <w:lang w:val="ru-RU"/>
        </w:rPr>
      </w:pPr>
    </w:p>
    <w:p w:rsidR="00E57916" w:rsidRPr="00E95DED" w:rsidRDefault="00E57916">
      <w:pPr>
        <w:spacing w:after="0"/>
        <w:ind w:left="120"/>
        <w:jc w:val="center"/>
        <w:rPr>
          <w:lang w:val="ru-RU"/>
        </w:rPr>
      </w:pPr>
    </w:p>
    <w:p w:rsidR="00E57916" w:rsidRPr="00E95DED" w:rsidRDefault="00E57916">
      <w:pPr>
        <w:spacing w:after="0"/>
        <w:ind w:left="120"/>
        <w:jc w:val="center"/>
        <w:rPr>
          <w:lang w:val="ru-RU"/>
        </w:rPr>
      </w:pPr>
    </w:p>
    <w:p w:rsidR="00E57916" w:rsidRPr="00E95DED" w:rsidRDefault="00E57916">
      <w:pPr>
        <w:spacing w:after="0"/>
        <w:ind w:left="120"/>
        <w:jc w:val="center"/>
        <w:rPr>
          <w:lang w:val="ru-RU"/>
        </w:rPr>
      </w:pPr>
    </w:p>
    <w:p w:rsidR="00E57916" w:rsidRPr="00E95DED" w:rsidRDefault="00E57916">
      <w:pPr>
        <w:spacing w:after="0"/>
        <w:ind w:left="120"/>
        <w:jc w:val="center"/>
        <w:rPr>
          <w:lang w:val="ru-RU"/>
        </w:rPr>
      </w:pPr>
    </w:p>
    <w:p w:rsidR="00E57916" w:rsidRPr="00E95DED" w:rsidRDefault="00E57916">
      <w:pPr>
        <w:spacing w:after="0"/>
        <w:ind w:left="120"/>
        <w:jc w:val="center"/>
        <w:rPr>
          <w:lang w:val="ru-RU"/>
        </w:rPr>
      </w:pPr>
    </w:p>
    <w:p w:rsidR="00E57916" w:rsidRPr="00E95DED" w:rsidRDefault="00E57916">
      <w:pPr>
        <w:spacing w:after="0"/>
        <w:ind w:left="120"/>
        <w:jc w:val="center"/>
        <w:rPr>
          <w:lang w:val="ru-RU"/>
        </w:rPr>
      </w:pPr>
    </w:p>
    <w:p w:rsidR="00E57916" w:rsidRPr="00E95DED" w:rsidRDefault="007A4EB5">
      <w:pPr>
        <w:spacing w:after="0"/>
        <w:ind w:left="120"/>
        <w:jc w:val="center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ea9f8b93-ec0a-46f1-b121-7d755706d3f8"/>
      <w:r w:rsidR="00E95DED" w:rsidRPr="00E95DED">
        <w:rPr>
          <w:rFonts w:ascii="Times New Roman" w:hAnsi="Times New Roman"/>
          <w:b/>
          <w:color w:val="000000"/>
          <w:sz w:val="40"/>
          <w:szCs w:val="40"/>
          <w:lang w:val="ru-RU"/>
        </w:rPr>
        <w:t>С</w:t>
      </w:r>
      <w:r w:rsidR="00E95DED" w:rsidRPr="00E95DED">
        <w:rPr>
          <w:rFonts w:ascii="Times New Roman" w:hAnsi="Times New Roman"/>
          <w:color w:val="000000"/>
          <w:sz w:val="40"/>
          <w:szCs w:val="40"/>
          <w:lang w:val="ru-RU"/>
        </w:rPr>
        <w:t xml:space="preserve">. </w:t>
      </w:r>
      <w:r w:rsidRPr="00E95DED">
        <w:rPr>
          <w:rFonts w:ascii="Times New Roman" w:hAnsi="Times New Roman"/>
          <w:b/>
          <w:color w:val="000000"/>
          <w:sz w:val="40"/>
          <w:szCs w:val="40"/>
          <w:lang w:val="ru-RU"/>
        </w:rPr>
        <w:t xml:space="preserve">Цуриб </w:t>
      </w:r>
      <w:bookmarkEnd w:id="2"/>
      <w:r w:rsidRPr="00E95DED">
        <w:rPr>
          <w:rFonts w:ascii="Times New Roman" w:hAnsi="Times New Roman"/>
          <w:b/>
          <w:color w:val="000000"/>
          <w:sz w:val="40"/>
          <w:szCs w:val="40"/>
          <w:lang w:val="ru-RU"/>
        </w:rPr>
        <w:t xml:space="preserve">‌ </w:t>
      </w:r>
      <w:bookmarkStart w:id="3" w:name="bc60fee5-3ea2-4a72-978d-d6513b1fb57a"/>
      <w:r w:rsidRPr="00E95DED">
        <w:rPr>
          <w:rFonts w:ascii="Times New Roman" w:hAnsi="Times New Roman"/>
          <w:b/>
          <w:color w:val="000000"/>
          <w:sz w:val="40"/>
          <w:szCs w:val="40"/>
          <w:lang w:val="ru-RU"/>
        </w:rPr>
        <w:t>2023</w:t>
      </w:r>
      <w:r w:rsidR="00E95DED" w:rsidRPr="00E95DED">
        <w:rPr>
          <w:rFonts w:ascii="Times New Roman" w:hAnsi="Times New Roman"/>
          <w:b/>
          <w:color w:val="000000"/>
          <w:sz w:val="40"/>
          <w:szCs w:val="40"/>
          <w:lang w:val="ru-RU"/>
        </w:rPr>
        <w:t xml:space="preserve"> </w:t>
      </w:r>
      <w:r w:rsidRPr="00E95DED">
        <w:rPr>
          <w:rFonts w:ascii="Times New Roman" w:hAnsi="Times New Roman"/>
          <w:b/>
          <w:color w:val="000000"/>
          <w:sz w:val="40"/>
          <w:szCs w:val="40"/>
          <w:lang w:val="ru-RU"/>
        </w:rPr>
        <w:t>г</w:t>
      </w:r>
      <w:bookmarkEnd w:id="3"/>
      <w:r w:rsidR="00E95DED" w:rsidRPr="00E95DED">
        <w:rPr>
          <w:rFonts w:ascii="Times New Roman" w:hAnsi="Times New Roman"/>
          <w:b/>
          <w:color w:val="000000"/>
          <w:sz w:val="40"/>
          <w:szCs w:val="40"/>
          <w:lang w:val="ru-RU"/>
        </w:rPr>
        <w:t>.</w:t>
      </w:r>
      <w:r w:rsidRPr="00E95DED">
        <w:rPr>
          <w:rFonts w:ascii="Times New Roman" w:hAnsi="Times New Roman"/>
          <w:b/>
          <w:color w:val="000000"/>
          <w:sz w:val="40"/>
          <w:szCs w:val="40"/>
          <w:lang w:val="ru-RU"/>
        </w:rPr>
        <w:t>‌</w:t>
      </w:r>
      <w:r w:rsidRPr="00E95DED">
        <w:rPr>
          <w:rFonts w:ascii="Times New Roman" w:hAnsi="Times New Roman"/>
          <w:color w:val="000000"/>
          <w:sz w:val="40"/>
          <w:szCs w:val="40"/>
          <w:lang w:val="ru-RU"/>
        </w:rPr>
        <w:t>​</w:t>
      </w:r>
    </w:p>
    <w:p w:rsidR="00E57916" w:rsidRPr="00E95DED" w:rsidRDefault="00E57916">
      <w:pPr>
        <w:spacing w:after="0"/>
        <w:ind w:left="120"/>
        <w:rPr>
          <w:lang w:val="ru-RU"/>
        </w:rPr>
      </w:pPr>
    </w:p>
    <w:p w:rsidR="00E57916" w:rsidRPr="00E95DED" w:rsidRDefault="00E57916">
      <w:pPr>
        <w:rPr>
          <w:lang w:val="ru-RU"/>
        </w:rPr>
        <w:sectPr w:rsidR="00E57916" w:rsidRPr="00E95DED">
          <w:pgSz w:w="11906" w:h="16383"/>
          <w:pgMar w:top="1134" w:right="850" w:bottom="1134" w:left="1701" w:header="720" w:footer="720" w:gutter="0"/>
          <w:cols w:space="720"/>
        </w:sectPr>
      </w:pP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bookmarkStart w:id="4" w:name="block-19922824"/>
      <w:bookmarkEnd w:id="0"/>
      <w:r w:rsidRPr="00E95DED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E95DED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</w:t>
      </w:r>
      <w:r w:rsidRPr="00E95DED">
        <w:rPr>
          <w:rFonts w:ascii="Times New Roman" w:hAnsi="Times New Roman"/>
          <w:b/>
          <w:color w:val="000000"/>
          <w:sz w:val="28"/>
          <w:lang w:val="ru-RU"/>
        </w:rPr>
        <w:t>ЗАПИСКА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​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 xml:space="preserve">В </w:t>
      </w:r>
      <w:r w:rsidRPr="00E95DED">
        <w:rPr>
          <w:rFonts w:ascii="Times New Roman" w:hAnsi="Times New Roman"/>
          <w:b/>
          <w:color w:val="000000"/>
          <w:sz w:val="28"/>
          <w:lang w:val="ru-RU"/>
        </w:rPr>
        <w:t>течение периода начального общего образования необходимо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</w:t>
      </w:r>
      <w:r w:rsidRPr="00E95DED">
        <w:rPr>
          <w:rFonts w:ascii="Times New Roman" w:hAnsi="Times New Roman"/>
          <w:color w:val="000000"/>
          <w:sz w:val="28"/>
          <w:lang w:val="ru-RU"/>
        </w:rPr>
        <w:t>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</w:t>
      </w:r>
      <w:r w:rsidRPr="00E95DED">
        <w:rPr>
          <w:rFonts w:ascii="Times New Roman" w:hAnsi="Times New Roman"/>
          <w:color w:val="000000"/>
          <w:sz w:val="28"/>
          <w:lang w:val="ru-RU"/>
        </w:rPr>
        <w:t>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</w:t>
      </w:r>
      <w:r w:rsidRPr="00E95DED">
        <w:rPr>
          <w:rFonts w:ascii="Times New Roman" w:hAnsi="Times New Roman"/>
          <w:color w:val="000000"/>
          <w:sz w:val="28"/>
          <w:lang w:val="ru-RU"/>
        </w:rPr>
        <w:t>е основных жанровых особенностей, принципов и форм развития музыки.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Свойственная музыкальному воспри</w:t>
      </w:r>
      <w:r w:rsidRPr="00E95DED">
        <w:rPr>
          <w:rFonts w:ascii="Times New Roman" w:hAnsi="Times New Roman"/>
          <w:color w:val="000000"/>
          <w:sz w:val="28"/>
          <w:lang w:val="ru-RU"/>
        </w:rPr>
        <w:t>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Одним из наиболее важных направлений программы по музыке является развитие эмоционального интеллект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формам деятельности, которые </w:t>
      </w:r>
      <w:r w:rsidRPr="00E95DED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особенностей, элементов музыкального языка, композиционных принципов.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</w:t>
      </w:r>
      <w:r w:rsidRPr="00E95DED">
        <w:rPr>
          <w:rFonts w:ascii="Times New Roman" w:hAnsi="Times New Roman"/>
          <w:color w:val="000000"/>
          <w:sz w:val="28"/>
          <w:lang w:val="ru-RU"/>
        </w:rPr>
        <w:t>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тание чуткости к внутреннему миру другого человека через опыт сотворчества и сопереживания).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E95DED">
        <w:rPr>
          <w:rFonts w:ascii="Times New Roman" w:hAnsi="Times New Roman"/>
          <w:color w:val="000000"/>
          <w:sz w:val="28"/>
          <w:lang w:val="ru-RU"/>
        </w:rPr>
        <w:t>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и познавательной сферы;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</w:t>
      </w:r>
      <w:r w:rsidRPr="00E95DED">
        <w:rPr>
          <w:rFonts w:ascii="Times New Roman" w:hAnsi="Times New Roman"/>
          <w:color w:val="000000"/>
          <w:sz w:val="28"/>
          <w:lang w:val="ru-RU"/>
        </w:rPr>
        <w:t>итие внутренней мотивации к музицированию.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</w:t>
      </w:r>
      <w:r w:rsidRPr="00E95DED">
        <w:rPr>
          <w:rFonts w:ascii="Times New Roman" w:hAnsi="Times New Roman"/>
          <w:color w:val="000000"/>
          <w:sz w:val="28"/>
          <w:lang w:val="ru-RU"/>
        </w:rPr>
        <w:t>армонизация взаимодействия с природой, обществом, самим собой через доступные формы музицирования;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енний опыт эмоционального переживания;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E95DED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</w:t>
      </w:r>
      <w:r w:rsidRPr="00E95DED">
        <w:rPr>
          <w:rFonts w:ascii="Times New Roman" w:hAnsi="Times New Roman"/>
          <w:color w:val="000000"/>
          <w:sz w:val="28"/>
          <w:lang w:val="ru-RU"/>
        </w:rPr>
        <w:t>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</w:t>
      </w:r>
      <w:r w:rsidRPr="00E95DED">
        <w:rPr>
          <w:rFonts w:ascii="Times New Roman" w:hAnsi="Times New Roman"/>
          <w:color w:val="000000"/>
          <w:sz w:val="28"/>
          <w:lang w:val="ru-RU"/>
        </w:rPr>
        <w:t>я природа музыки, основные выразительные средства, элементы музыкального языка;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расширение кругозора, воспитание любознательност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Программа по музыке составлена на основе модульного принципа построения учебного материала и до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E95DED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модуль № 1 «Народ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ная музыка России»;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</w:t>
      </w:r>
      <w:r w:rsidRPr="00E95DED">
        <w:rPr>
          <w:rFonts w:ascii="Times New Roman" w:hAnsi="Times New Roman"/>
          <w:color w:val="000000"/>
          <w:sz w:val="28"/>
          <w:lang w:val="ru-RU"/>
        </w:rPr>
        <w:t>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, увеличивается за счёт внеурочной деятельности в </w:t>
      </w:r>
      <w:r w:rsidRPr="00E95D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E95DED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 1 классе – 33 часа (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1 час в неделю),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</w:t>
      </w:r>
      <w:r w:rsidRPr="00E95DED">
        <w:rPr>
          <w:rFonts w:ascii="Times New Roman" w:hAnsi="Times New Roman"/>
          <w:color w:val="000000"/>
          <w:sz w:val="28"/>
          <w:lang w:val="ru-RU"/>
        </w:rPr>
        <w:t>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</w:t>
      </w:r>
      <w:r w:rsidRPr="00E95DED">
        <w:rPr>
          <w:rFonts w:ascii="Times New Roman" w:hAnsi="Times New Roman"/>
          <w:color w:val="000000"/>
          <w:sz w:val="28"/>
          <w:lang w:val="ru-RU"/>
        </w:rPr>
        <w:t>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«Основы религиозной культуры и светской этики», «Иностранный язык» и другие.</w:t>
      </w:r>
    </w:p>
    <w:p w:rsidR="00E57916" w:rsidRPr="00E95DED" w:rsidRDefault="00E57916">
      <w:pPr>
        <w:rPr>
          <w:lang w:val="ru-RU"/>
        </w:rPr>
        <w:sectPr w:rsidR="00E57916" w:rsidRPr="00E95DED">
          <w:pgSz w:w="11906" w:h="16383"/>
          <w:pgMar w:top="1134" w:right="850" w:bottom="1134" w:left="1701" w:header="720" w:footer="720" w:gutter="0"/>
          <w:cols w:space="720"/>
        </w:sectPr>
      </w:pP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bookmarkStart w:id="5" w:name="block-19922825"/>
      <w:bookmarkEnd w:id="4"/>
      <w:r w:rsidRPr="00E95DED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E95DED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​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E57916" w:rsidRPr="00E95DED" w:rsidRDefault="00E57916">
      <w:pPr>
        <w:spacing w:after="0"/>
        <w:ind w:left="120"/>
        <w:rPr>
          <w:lang w:val="ru-RU"/>
        </w:rPr>
      </w:pPr>
    </w:p>
    <w:p w:rsidR="00E57916" w:rsidRPr="00E95DED" w:rsidRDefault="007A4EB5">
      <w:pPr>
        <w:spacing w:after="0"/>
        <w:ind w:left="120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E57916" w:rsidRPr="00E95DED" w:rsidRDefault="00E57916">
      <w:pPr>
        <w:spacing w:after="0"/>
        <w:ind w:left="120"/>
        <w:rPr>
          <w:lang w:val="ru-RU"/>
        </w:rPr>
      </w:pP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Данный модуль является одним из наиболее значимых. Цели воспитания национальной и гражданск</w:t>
      </w:r>
      <w:r w:rsidRPr="00E95DED">
        <w:rPr>
          <w:rFonts w:ascii="Times New Roman" w:hAnsi="Times New Roman"/>
          <w:color w:val="000000"/>
          <w:sz w:val="28"/>
          <w:lang w:val="ru-RU"/>
        </w:rPr>
        <w:t>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</w:t>
      </w:r>
      <w:r w:rsidRPr="00E95DED">
        <w:rPr>
          <w:rFonts w:ascii="Times New Roman" w:hAnsi="Times New Roman"/>
          <w:color w:val="000000"/>
          <w:sz w:val="28"/>
          <w:lang w:val="ru-RU"/>
        </w:rPr>
        <w:t>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</w:t>
      </w:r>
      <w:r w:rsidRPr="00E95DED">
        <w:rPr>
          <w:rFonts w:ascii="Times New Roman" w:hAnsi="Times New Roman"/>
          <w:color w:val="000000"/>
          <w:sz w:val="28"/>
          <w:lang w:val="ru-RU"/>
        </w:rPr>
        <w:t>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видеофильма о </w:t>
      </w:r>
      <w:r w:rsidRPr="00E95DED">
        <w:rPr>
          <w:rFonts w:ascii="Times New Roman" w:hAnsi="Times New Roman"/>
          <w:color w:val="000000"/>
          <w:sz w:val="28"/>
          <w:lang w:val="ru-RU"/>
        </w:rPr>
        <w:t>культуре родного края; посещение краеведческого музея; посещение этнографического спектакля, концерта.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E95DED">
        <w:rPr>
          <w:rFonts w:ascii="Times New Roman" w:hAnsi="Times New Roman"/>
          <w:color w:val="000000"/>
          <w:sz w:val="28"/>
          <w:lang w:val="ru-RU"/>
        </w:rPr>
        <w:t>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сочинение мелодий</w:t>
      </w:r>
      <w:r w:rsidRPr="00E95DED">
        <w:rPr>
          <w:rFonts w:ascii="Times New Roman" w:hAnsi="Times New Roman"/>
          <w:color w:val="000000"/>
          <w:sz w:val="28"/>
          <w:lang w:val="ru-RU"/>
        </w:rPr>
        <w:t>, вокальная импровизация на основе текстов игрового детского фольклора;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</w:t>
      </w:r>
      <w:r w:rsidRPr="00E95DED">
        <w:rPr>
          <w:rFonts w:ascii="Times New Roman" w:hAnsi="Times New Roman"/>
          <w:b/>
          <w:color w:val="000000"/>
          <w:sz w:val="28"/>
          <w:lang w:val="ru-RU"/>
        </w:rPr>
        <w:t>нструменты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знакомство с внешним видом, особенностями исполнения и звучания русских </w:t>
      </w:r>
      <w:r w:rsidRPr="00E95DED">
        <w:rPr>
          <w:rFonts w:ascii="Times New Roman" w:hAnsi="Times New Roman"/>
          <w:color w:val="000000"/>
          <w:sz w:val="28"/>
          <w:lang w:val="ru-RU"/>
        </w:rPr>
        <w:t>народных инструментов;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</w:t>
      </w:r>
      <w:r w:rsidRPr="00E95DED">
        <w:rPr>
          <w:rFonts w:ascii="Times New Roman" w:hAnsi="Times New Roman"/>
          <w:color w:val="000000"/>
          <w:sz w:val="28"/>
          <w:lang w:val="ru-RU"/>
        </w:rPr>
        <w:t>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</w:t>
      </w:r>
      <w:r w:rsidRPr="00E95DED">
        <w:rPr>
          <w:rFonts w:ascii="Times New Roman" w:hAnsi="Times New Roman"/>
          <w:color w:val="000000"/>
          <w:sz w:val="28"/>
          <w:lang w:val="ru-RU"/>
        </w:rPr>
        <w:t>еведческого музея; освоение простейших навыков игры на свирели, ложках.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знакомство с манерой ск</w:t>
      </w:r>
      <w:r w:rsidRPr="00E95DED">
        <w:rPr>
          <w:rFonts w:ascii="Times New Roman" w:hAnsi="Times New Roman"/>
          <w:color w:val="000000"/>
          <w:sz w:val="28"/>
          <w:lang w:val="ru-RU"/>
        </w:rPr>
        <w:t>азывания нараспев;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</w:t>
      </w:r>
      <w:r w:rsidRPr="00E95DED">
        <w:rPr>
          <w:rFonts w:ascii="Times New Roman" w:hAnsi="Times New Roman"/>
          <w:color w:val="000000"/>
          <w:sz w:val="28"/>
          <w:lang w:val="ru-RU"/>
        </w:rPr>
        <w:t>м;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</w:t>
      </w:r>
      <w:r w:rsidRPr="00E95DED">
        <w:rPr>
          <w:rFonts w:ascii="Times New Roman" w:hAnsi="Times New Roman"/>
          <w:color w:val="000000"/>
          <w:sz w:val="28"/>
          <w:lang w:val="ru-RU"/>
        </w:rPr>
        <w:t>ных на основе былин, сказаний; речитативная импровизация – чтение нараспев фрагмента сказки, былины.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лирическая, плясовая;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</w:t>
      </w:r>
      <w:r w:rsidRPr="00E95DED">
        <w:rPr>
          <w:rFonts w:ascii="Times New Roman" w:hAnsi="Times New Roman"/>
          <w:color w:val="000000"/>
          <w:sz w:val="28"/>
          <w:lang w:val="ru-RU"/>
        </w:rPr>
        <w:t>х инструментах (свирель) мелодий народных песен, прослеживание мелодии по нотной записи.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</w:t>
      </w:r>
      <w:r w:rsidRPr="00E95DED">
        <w:rPr>
          <w:rFonts w:ascii="Times New Roman" w:hAnsi="Times New Roman"/>
          <w:color w:val="000000"/>
          <w:sz w:val="28"/>
          <w:lang w:val="ru-RU"/>
        </w:rPr>
        <w:t>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обрядами, бытовавшими ранее и сохранившимися сегодня у различных народностей Российской Федерации;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</w:t>
      </w:r>
      <w:r w:rsidRPr="00E95DED">
        <w:rPr>
          <w:rFonts w:ascii="Times New Roman" w:hAnsi="Times New Roman"/>
          <w:color w:val="000000"/>
          <w:sz w:val="28"/>
          <w:lang w:val="ru-RU"/>
        </w:rPr>
        <w:t>иально близких или, наоборот, далёких регионов Российской Федерации);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</w:t>
      </w:r>
      <w:r w:rsidRPr="00E95DED">
        <w:rPr>
          <w:rFonts w:ascii="Times New Roman" w:hAnsi="Times New Roman"/>
          <w:color w:val="000000"/>
          <w:sz w:val="28"/>
          <w:lang w:val="ru-RU"/>
        </w:rPr>
        <w:t>дного города, посёлка.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</w:t>
      </w:r>
      <w:r w:rsidRPr="00E95DED">
        <w:rPr>
          <w:rFonts w:ascii="Times New Roman" w:hAnsi="Times New Roman"/>
          <w:color w:val="000000"/>
          <w:sz w:val="28"/>
          <w:lang w:val="ru-RU"/>
        </w:rPr>
        <w:t>фильма (мультфильма), фрагмента музыкального спектакля; творческий проект – театрализованная постановка.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</w:t>
      </w:r>
      <w:proofErr w:type="gramStart"/>
      <w:r w:rsidRPr="00E95DED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E95DED">
        <w:rPr>
          <w:rFonts w:ascii="Times New Roman" w:hAnsi="Times New Roman"/>
          <w:color w:val="000000"/>
          <w:sz w:val="28"/>
          <w:lang w:val="ru-RU"/>
        </w:rPr>
        <w:t>: тувинское горловое пение, кавказская лезгинка, якутский варган, пентатонные лады в му</w:t>
      </w:r>
      <w:r w:rsidRPr="00E95DED">
        <w:rPr>
          <w:rFonts w:ascii="Times New Roman" w:hAnsi="Times New Roman"/>
          <w:color w:val="000000"/>
          <w:sz w:val="28"/>
          <w:lang w:val="ru-RU"/>
        </w:rPr>
        <w:t>зыке республик Поволжья, Сибири). Жанры, интонации, музыкальные инструменты, музыканты-исполнители.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определение характерных черт, </w:t>
      </w:r>
      <w:r w:rsidRPr="00E95DED">
        <w:rPr>
          <w:rFonts w:ascii="Times New Roman" w:hAnsi="Times New Roman"/>
          <w:color w:val="000000"/>
          <w:sz w:val="28"/>
          <w:lang w:val="ru-RU"/>
        </w:rPr>
        <w:t>характеристика типичных элементов музыкального языка (ритм, лад, интонации);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</w:t>
      </w:r>
      <w:r w:rsidRPr="00E95DED">
        <w:rPr>
          <w:rFonts w:ascii="Times New Roman" w:hAnsi="Times New Roman"/>
          <w:color w:val="000000"/>
          <w:sz w:val="28"/>
          <w:lang w:val="ru-RU"/>
        </w:rPr>
        <w:t>ий народных песен, прослеживание мелодии по нотной записи;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</w:t>
      </w:r>
      <w:r w:rsidRPr="00E95DED">
        <w:rPr>
          <w:rFonts w:ascii="Times New Roman" w:hAnsi="Times New Roman"/>
          <w:color w:val="000000"/>
          <w:sz w:val="28"/>
          <w:lang w:val="ru-RU"/>
        </w:rPr>
        <w:t>родные мелодии в обработке композиторов. Народные жанры, интонации как основа для композиторского творчества.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слушание </w:t>
      </w:r>
      <w:r w:rsidRPr="00E95DED">
        <w:rPr>
          <w:rFonts w:ascii="Times New Roman" w:hAnsi="Times New Roman"/>
          <w:color w:val="000000"/>
          <w:sz w:val="28"/>
          <w:lang w:val="ru-RU"/>
        </w:rPr>
        <w:t>музыки, созданной композиторами на основе народных жанров и интонаций;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</w:t>
      </w:r>
      <w:r w:rsidRPr="00E95DED">
        <w:rPr>
          <w:rFonts w:ascii="Times New Roman" w:hAnsi="Times New Roman"/>
          <w:color w:val="000000"/>
          <w:sz w:val="28"/>
          <w:lang w:val="ru-RU"/>
        </w:rPr>
        <w:t>зиторском варианте;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E95DED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</w:t>
      </w:r>
      <w:r w:rsidRPr="00E95DED">
        <w:rPr>
          <w:rFonts w:ascii="Times New Roman" w:hAnsi="Times New Roman"/>
          <w:color w:val="000000"/>
          <w:sz w:val="28"/>
          <w:lang w:val="ru-RU"/>
        </w:rPr>
        <w:t>менных художников, модельеров, дизайнеров, работающих в соответствующих техниках росписи.</w:t>
      </w:r>
    </w:p>
    <w:p w:rsidR="00E57916" w:rsidRPr="00E95DED" w:rsidRDefault="00E57916">
      <w:pPr>
        <w:spacing w:after="0"/>
        <w:ind w:left="120"/>
        <w:rPr>
          <w:lang w:val="ru-RU"/>
        </w:rPr>
      </w:pPr>
    </w:p>
    <w:p w:rsidR="00E57916" w:rsidRPr="00E95DED" w:rsidRDefault="007A4EB5">
      <w:pPr>
        <w:spacing w:after="0"/>
        <w:ind w:left="120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7916" w:rsidRPr="00E95DED" w:rsidRDefault="00E57916">
      <w:pPr>
        <w:spacing w:after="0"/>
        <w:ind w:left="120"/>
        <w:rPr>
          <w:lang w:val="ru-RU"/>
        </w:rPr>
      </w:pP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Данный модуль является одним из важнейших. Шедевры мировой музыкальной классики составляют золотой фонд музыкальной культуры. Пров</w:t>
      </w:r>
      <w:r w:rsidRPr="00E95DED">
        <w:rPr>
          <w:rFonts w:ascii="Times New Roman" w:hAnsi="Times New Roman"/>
          <w:color w:val="000000"/>
          <w:sz w:val="28"/>
          <w:lang w:val="ru-RU"/>
        </w:rPr>
        <w:t>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зведениях. 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r w:rsidRPr="00E95DED">
        <w:rPr>
          <w:rFonts w:ascii="Times New Roman" w:hAnsi="Times New Roman"/>
          <w:color w:val="000000"/>
          <w:sz w:val="28"/>
          <w:lang w:val="ru-RU"/>
        </w:rPr>
        <w:t>правил поведения на концерте;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композитором;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</w:t>
      </w:r>
      <w:r w:rsidRPr="00E95DED">
        <w:rPr>
          <w:rFonts w:ascii="Times New Roman" w:hAnsi="Times New Roman"/>
          <w:color w:val="000000"/>
          <w:sz w:val="28"/>
          <w:lang w:val="ru-RU"/>
        </w:rPr>
        <w:t>учащих жестов или ударных и шумовых инструментов) к пьесам маршевого и танцевального характера.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</w:t>
      </w:r>
      <w:r w:rsidRPr="00E95DED">
        <w:rPr>
          <w:rFonts w:ascii="Times New Roman" w:hAnsi="Times New Roman"/>
          <w:color w:val="000000"/>
          <w:sz w:val="28"/>
          <w:lang w:val="ru-RU"/>
        </w:rPr>
        <w:t>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E95DE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95DED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</w:t>
      </w:r>
      <w:r w:rsidRPr="00E95DED">
        <w:rPr>
          <w:rFonts w:ascii="Times New Roman" w:hAnsi="Times New Roman"/>
          <w:color w:val="000000"/>
          <w:sz w:val="28"/>
          <w:lang w:val="ru-RU"/>
        </w:rPr>
        <w:t>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</w:t>
      </w:r>
      <w:r w:rsidRPr="00E95DED">
        <w:rPr>
          <w:rFonts w:ascii="Times New Roman" w:hAnsi="Times New Roman"/>
          <w:color w:val="000000"/>
          <w:sz w:val="28"/>
          <w:lang w:val="ru-RU"/>
        </w:rPr>
        <w:t>нта (форте + пиано). «Предки» и «наследники» фортепиано (клавесин, синтезатор).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</w:t>
      </w:r>
      <w:r w:rsidRPr="00E95DED">
        <w:rPr>
          <w:rFonts w:ascii="Times New Roman" w:hAnsi="Times New Roman"/>
          <w:color w:val="000000"/>
          <w:sz w:val="28"/>
          <w:lang w:val="ru-RU"/>
        </w:rPr>
        <w:t>ельских движений во время звучания музыки;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 xml:space="preserve">Музыкальные </w:t>
      </w:r>
      <w:r w:rsidRPr="00E95DED">
        <w:rPr>
          <w:rFonts w:ascii="Times New Roman" w:hAnsi="Times New Roman"/>
          <w:b/>
          <w:color w:val="000000"/>
          <w:sz w:val="28"/>
          <w:lang w:val="ru-RU"/>
        </w:rPr>
        <w:t>инструменты. Флейта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</w:t>
      </w:r>
      <w:r w:rsidRPr="00E95DED">
        <w:rPr>
          <w:rFonts w:ascii="Times New Roman" w:hAnsi="Times New Roman"/>
          <w:color w:val="000000"/>
          <w:sz w:val="28"/>
          <w:lang w:val="ru-RU"/>
        </w:rPr>
        <w:t>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</w:t>
      </w:r>
      <w:r w:rsidRPr="00E95DED">
        <w:rPr>
          <w:rFonts w:ascii="Times New Roman" w:hAnsi="Times New Roman"/>
          <w:color w:val="000000"/>
          <w:sz w:val="28"/>
          <w:lang w:val="ru-RU"/>
        </w:rPr>
        <w:t>ющих о музыкальных инструментах, истории их появления.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</w:t>
      </w:r>
      <w:r w:rsidRPr="00E95DED">
        <w:rPr>
          <w:rFonts w:ascii="Times New Roman" w:hAnsi="Times New Roman"/>
          <w:color w:val="000000"/>
          <w:sz w:val="28"/>
          <w:lang w:val="ru-RU"/>
        </w:rPr>
        <w:t>нструменты.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песен, </w:t>
      </w:r>
      <w:r w:rsidRPr="00E95DED">
        <w:rPr>
          <w:rFonts w:ascii="Times New Roman" w:hAnsi="Times New Roman"/>
          <w:color w:val="000000"/>
          <w:sz w:val="28"/>
          <w:lang w:val="ru-RU"/>
        </w:rPr>
        <w:t>посвящённых музыкальным инструментам;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Вокальная музык</w:t>
      </w:r>
      <w:r w:rsidRPr="00E95DED">
        <w:rPr>
          <w:rFonts w:ascii="Times New Roman" w:hAnsi="Times New Roman"/>
          <w:b/>
          <w:color w:val="000000"/>
          <w:sz w:val="28"/>
          <w:lang w:val="ru-RU"/>
        </w:rPr>
        <w:t>а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опре</w:t>
      </w:r>
      <w:r w:rsidRPr="00E95DED">
        <w:rPr>
          <w:rFonts w:ascii="Times New Roman" w:hAnsi="Times New Roman"/>
          <w:color w:val="000000"/>
          <w:sz w:val="28"/>
          <w:lang w:val="ru-RU"/>
        </w:rPr>
        <w:t>деление на слух типов человеческих голосов (детские, мужские, женские), тембров голосов профессиональных вокалистов;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</w:t>
      </w:r>
      <w:r w:rsidRPr="00E95DED">
        <w:rPr>
          <w:rFonts w:ascii="Times New Roman" w:hAnsi="Times New Roman"/>
          <w:color w:val="000000"/>
          <w:sz w:val="28"/>
          <w:lang w:val="ru-RU"/>
        </w:rPr>
        <w:t>ных упражнений;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вокальных </w:t>
      </w:r>
      <w:r w:rsidRPr="00E95DED">
        <w:rPr>
          <w:rFonts w:ascii="Times New Roman" w:hAnsi="Times New Roman"/>
          <w:color w:val="000000"/>
          <w:sz w:val="28"/>
          <w:lang w:val="ru-RU"/>
        </w:rPr>
        <w:t>произведений композиторов-классиков;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</w:t>
      </w:r>
      <w:r w:rsidRPr="00E95DED">
        <w:rPr>
          <w:rFonts w:ascii="Times New Roman" w:hAnsi="Times New Roman"/>
          <w:color w:val="000000"/>
          <w:sz w:val="28"/>
          <w:lang w:val="ru-RU"/>
        </w:rPr>
        <w:t>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</w:t>
      </w:r>
      <w:r w:rsidRPr="00E95DED">
        <w:rPr>
          <w:rFonts w:ascii="Times New Roman" w:hAnsi="Times New Roman"/>
          <w:color w:val="000000"/>
          <w:sz w:val="28"/>
          <w:lang w:val="ru-RU"/>
        </w:rPr>
        <w:t>концерта инструментальной музыки; составление словаря музыкальных жанров.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обсуждение музыка</w:t>
      </w:r>
      <w:r w:rsidRPr="00E95DED">
        <w:rPr>
          <w:rFonts w:ascii="Times New Roman" w:hAnsi="Times New Roman"/>
          <w:color w:val="000000"/>
          <w:sz w:val="28"/>
          <w:lang w:val="ru-RU"/>
        </w:rPr>
        <w:t>льного образа, музыкальных средств, использованных композитором;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Симфоничес</w:t>
      </w:r>
      <w:r w:rsidRPr="00E95DED">
        <w:rPr>
          <w:rFonts w:ascii="Times New Roman" w:hAnsi="Times New Roman"/>
          <w:color w:val="000000"/>
          <w:sz w:val="28"/>
          <w:lang w:val="ru-RU"/>
        </w:rPr>
        <w:t>кий оркестр. Тембры, группы инструментов. Симфония, симфоническая картина.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слушание фрагм</w:t>
      </w:r>
      <w:r w:rsidRPr="00E95DED">
        <w:rPr>
          <w:rFonts w:ascii="Times New Roman" w:hAnsi="Times New Roman"/>
          <w:color w:val="000000"/>
          <w:sz w:val="28"/>
          <w:lang w:val="ru-RU"/>
        </w:rPr>
        <w:t>ентов симфонической музыки;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круг </w:t>
      </w:r>
      <w:r w:rsidRPr="00E95DED">
        <w:rPr>
          <w:rFonts w:ascii="Times New Roman" w:hAnsi="Times New Roman"/>
          <w:color w:val="000000"/>
          <w:sz w:val="28"/>
          <w:lang w:val="ru-RU"/>
        </w:rPr>
        <w:t>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</w:t>
      </w:r>
      <w:r w:rsidRPr="00E95DED">
        <w:rPr>
          <w:rFonts w:ascii="Times New Roman" w:hAnsi="Times New Roman"/>
          <w:color w:val="000000"/>
          <w:sz w:val="28"/>
          <w:lang w:val="ru-RU"/>
        </w:rPr>
        <w:t>го характера;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зарубежных </w:t>
      </w:r>
      <w:r w:rsidRPr="00E95DED">
        <w:rPr>
          <w:rFonts w:ascii="Times New Roman" w:hAnsi="Times New Roman"/>
          <w:color w:val="000000"/>
          <w:sz w:val="28"/>
          <w:lang w:val="ru-RU"/>
        </w:rPr>
        <w:t>композиторов.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</w:t>
      </w:r>
      <w:r w:rsidRPr="00E95DED">
        <w:rPr>
          <w:rFonts w:ascii="Times New Roman" w:hAnsi="Times New Roman"/>
          <w:color w:val="000000"/>
          <w:sz w:val="28"/>
          <w:lang w:val="ru-RU"/>
        </w:rPr>
        <w:t>ародной жизни, истории); характеристика музыкальных образов, музыкально-выразительных средств;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вокализация тем инструмен</w:t>
      </w:r>
      <w:r w:rsidRPr="00E95DED">
        <w:rPr>
          <w:rFonts w:ascii="Times New Roman" w:hAnsi="Times New Roman"/>
          <w:color w:val="000000"/>
          <w:sz w:val="28"/>
          <w:lang w:val="ru-RU"/>
        </w:rPr>
        <w:t>тальных сочинений;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</w:t>
      </w:r>
      <w:r w:rsidRPr="00E95DED">
        <w:rPr>
          <w:rFonts w:ascii="Times New Roman" w:hAnsi="Times New Roman"/>
          <w:color w:val="000000"/>
          <w:sz w:val="28"/>
          <w:lang w:val="ru-RU"/>
        </w:rPr>
        <w:t>ория, филармония, Конкурс имени П.И. Чайковского.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сравнение нескольких интерпретаций одного и того же </w:t>
      </w:r>
      <w:r w:rsidRPr="00E95DED">
        <w:rPr>
          <w:rFonts w:ascii="Times New Roman" w:hAnsi="Times New Roman"/>
          <w:color w:val="000000"/>
          <w:sz w:val="28"/>
          <w:lang w:val="ru-RU"/>
        </w:rPr>
        <w:t>произведения в исполнении разных музыкантов;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E57916" w:rsidRPr="00E95DED" w:rsidRDefault="00E57916">
      <w:pPr>
        <w:spacing w:after="0"/>
        <w:ind w:left="120"/>
        <w:rPr>
          <w:lang w:val="ru-RU"/>
        </w:rPr>
      </w:pPr>
    </w:p>
    <w:p w:rsidR="00E57916" w:rsidRPr="00E95DED" w:rsidRDefault="007A4EB5">
      <w:pPr>
        <w:spacing w:after="0"/>
        <w:ind w:left="120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E57916" w:rsidRPr="00E95DED" w:rsidRDefault="00E57916">
      <w:pPr>
        <w:spacing w:after="0"/>
        <w:ind w:left="120"/>
        <w:rPr>
          <w:lang w:val="ru-RU"/>
        </w:rPr>
      </w:pP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Главное содержа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ние данного модуля сосредоточено вокруг рефлексивного исследования обучающимися психологической связи </w:t>
      </w:r>
      <w:r w:rsidRPr="00E95D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</w:t>
      </w:r>
      <w:r w:rsidRPr="00E95DED">
        <w:rPr>
          <w:rFonts w:ascii="Times New Roman" w:hAnsi="Times New Roman"/>
          <w:color w:val="000000"/>
          <w:sz w:val="28"/>
          <w:lang w:val="ru-RU"/>
        </w:rPr>
        <w:t>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</w:t>
      </w:r>
      <w:r w:rsidRPr="00E95DED">
        <w:rPr>
          <w:rFonts w:ascii="Times New Roman" w:hAnsi="Times New Roman"/>
          <w:color w:val="000000"/>
          <w:sz w:val="28"/>
          <w:lang w:val="ru-RU"/>
        </w:rPr>
        <w:t>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</w:t>
      </w:r>
      <w:r w:rsidRPr="00E95DED">
        <w:rPr>
          <w:rFonts w:ascii="Times New Roman" w:hAnsi="Times New Roman"/>
          <w:color w:val="000000"/>
          <w:sz w:val="28"/>
          <w:lang w:val="ru-RU"/>
        </w:rPr>
        <w:t>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</w:t>
      </w:r>
      <w:r w:rsidRPr="00E95DED">
        <w:rPr>
          <w:rFonts w:ascii="Times New Roman" w:hAnsi="Times New Roman"/>
          <w:color w:val="000000"/>
          <w:sz w:val="28"/>
          <w:lang w:val="ru-RU"/>
        </w:rPr>
        <w:t>хновения в жизни человека;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</w:t>
      </w:r>
      <w:r w:rsidRPr="00E95DED">
        <w:rPr>
          <w:rFonts w:ascii="Times New Roman" w:hAnsi="Times New Roman"/>
          <w:color w:val="000000"/>
          <w:sz w:val="28"/>
          <w:lang w:val="ru-RU"/>
        </w:rPr>
        <w:t>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</w:t>
      </w:r>
      <w:r w:rsidRPr="00E95DED">
        <w:rPr>
          <w:rFonts w:ascii="Times New Roman" w:hAnsi="Times New Roman"/>
          <w:color w:val="000000"/>
          <w:sz w:val="28"/>
          <w:lang w:val="ru-RU"/>
        </w:rPr>
        <w:t>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подбор эпитетов для описан</w:t>
      </w:r>
      <w:r w:rsidRPr="00E95DED">
        <w:rPr>
          <w:rFonts w:ascii="Times New Roman" w:hAnsi="Times New Roman"/>
          <w:color w:val="000000"/>
          <w:sz w:val="28"/>
          <w:lang w:val="ru-RU"/>
        </w:rPr>
        <w:t>ия настроения, характера музыки;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Содержание: Музыка, передающая образ человека, его походку, движения, характер, манеру речи. «Портреты», </w:t>
      </w:r>
      <w:r w:rsidRPr="00E95DED">
        <w:rPr>
          <w:rFonts w:ascii="Times New Roman" w:hAnsi="Times New Roman"/>
          <w:color w:val="000000"/>
          <w:sz w:val="28"/>
          <w:lang w:val="ru-RU"/>
        </w:rPr>
        <w:t>выраженные в музыкальных интонациях.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сопоставле</w:t>
      </w:r>
      <w:r w:rsidRPr="00E95DED">
        <w:rPr>
          <w:rFonts w:ascii="Times New Roman" w:hAnsi="Times New Roman"/>
          <w:color w:val="000000"/>
          <w:sz w:val="28"/>
          <w:lang w:val="ru-RU"/>
        </w:rPr>
        <w:t>ние музыки с произведениями изобразительного искусства;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</w:t>
      </w:r>
      <w:r w:rsidRPr="00E95DED">
        <w:rPr>
          <w:rFonts w:ascii="Times New Roman" w:hAnsi="Times New Roman"/>
          <w:color w:val="000000"/>
          <w:sz w:val="28"/>
          <w:lang w:val="ru-RU"/>
        </w:rPr>
        <w:t>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</w:t>
      </w:r>
      <w:r w:rsidRPr="00E95DED">
        <w:rPr>
          <w:rFonts w:ascii="Times New Roman" w:hAnsi="Times New Roman"/>
          <w:color w:val="000000"/>
          <w:sz w:val="28"/>
          <w:lang w:val="ru-RU"/>
        </w:rPr>
        <w:t>м празднике.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разучивание и исполнение т</w:t>
      </w:r>
      <w:r w:rsidRPr="00E95DED">
        <w:rPr>
          <w:rFonts w:ascii="Times New Roman" w:hAnsi="Times New Roman"/>
          <w:color w:val="000000"/>
          <w:sz w:val="28"/>
          <w:lang w:val="ru-RU"/>
        </w:rPr>
        <w:t>ематических песен к ближайшему празднику;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Танцы, и</w:t>
      </w:r>
      <w:r w:rsidRPr="00E95DED">
        <w:rPr>
          <w:rFonts w:ascii="Times New Roman" w:hAnsi="Times New Roman"/>
          <w:b/>
          <w:color w:val="000000"/>
          <w:sz w:val="28"/>
          <w:lang w:val="ru-RU"/>
        </w:rPr>
        <w:t>гры и веселье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</w:t>
      </w:r>
      <w:r w:rsidRPr="00E95DED">
        <w:rPr>
          <w:rFonts w:ascii="Times New Roman" w:hAnsi="Times New Roman"/>
          <w:color w:val="000000"/>
          <w:sz w:val="28"/>
          <w:lang w:val="ru-RU"/>
        </w:rPr>
        <w:t>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чтение учебн</w:t>
      </w:r>
      <w:r w:rsidRPr="00E95DED">
        <w:rPr>
          <w:rFonts w:ascii="Times New Roman" w:hAnsi="Times New Roman"/>
          <w:color w:val="000000"/>
          <w:sz w:val="28"/>
          <w:lang w:val="ru-RU"/>
        </w:rPr>
        <w:t>ых и художественных текстов, посвящённых песням Великой Отечественной войны;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</w:t>
      </w:r>
      <w:r w:rsidRPr="00E95DED">
        <w:rPr>
          <w:rFonts w:ascii="Times New Roman" w:hAnsi="Times New Roman"/>
          <w:color w:val="000000"/>
          <w:sz w:val="28"/>
          <w:lang w:val="ru-RU"/>
        </w:rPr>
        <w:t>ой Победы, почему? Как музыка, песни помогали российскому народу одержать победу в Великой Отечественной войне?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</w:t>
      </w:r>
      <w:r w:rsidRPr="00E95DED">
        <w:rPr>
          <w:rFonts w:ascii="Times New Roman" w:hAnsi="Times New Roman"/>
          <w:color w:val="000000"/>
          <w:sz w:val="28"/>
          <w:lang w:val="ru-RU"/>
        </w:rPr>
        <w:t>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</w:t>
      </w:r>
      <w:r w:rsidRPr="00E95DED">
        <w:rPr>
          <w:rFonts w:ascii="Times New Roman" w:hAnsi="Times New Roman"/>
          <w:color w:val="000000"/>
          <w:sz w:val="28"/>
          <w:lang w:val="ru-RU"/>
        </w:rPr>
        <w:t>бразы движения, изменения и развития.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про</w:t>
      </w:r>
      <w:r w:rsidRPr="00E95DED">
        <w:rPr>
          <w:rFonts w:ascii="Times New Roman" w:hAnsi="Times New Roman"/>
          <w:color w:val="000000"/>
          <w:sz w:val="28"/>
          <w:lang w:val="ru-RU"/>
        </w:rPr>
        <w:t>блемная ситуация: как музыка воздействует на человека;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E57916" w:rsidRPr="00E95DED" w:rsidRDefault="00E57916">
      <w:pPr>
        <w:spacing w:after="0"/>
        <w:ind w:left="120"/>
        <w:rPr>
          <w:lang w:val="ru-RU"/>
        </w:rPr>
      </w:pPr>
    </w:p>
    <w:p w:rsidR="00E57916" w:rsidRPr="00E95DED" w:rsidRDefault="007A4EB5">
      <w:pPr>
        <w:spacing w:after="0"/>
        <w:ind w:left="120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E57916" w:rsidRPr="00E95DED" w:rsidRDefault="00E57916">
      <w:pPr>
        <w:spacing w:after="0"/>
        <w:ind w:left="120"/>
        <w:rPr>
          <w:lang w:val="ru-RU"/>
        </w:rPr>
      </w:pP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ым. Интонационная и жанровая близость фольклора разных народов. 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</w:t>
      </w:r>
      <w:r w:rsidRPr="00E95DED">
        <w:rPr>
          <w:rFonts w:ascii="Times New Roman" w:hAnsi="Times New Roman"/>
          <w:color w:val="000000"/>
          <w:sz w:val="28"/>
          <w:lang w:val="ru-RU"/>
        </w:rPr>
        <w:t>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</w:t>
      </w:r>
      <w:r w:rsidRPr="00E95DED">
        <w:rPr>
          <w:rFonts w:ascii="Times New Roman" w:hAnsi="Times New Roman"/>
          <w:color w:val="000000"/>
          <w:sz w:val="28"/>
          <w:lang w:val="ru-RU"/>
        </w:rPr>
        <w:t>кальных сочинений;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</w:t>
      </w:r>
      <w:r w:rsidRPr="00E95DED">
        <w:rPr>
          <w:rFonts w:ascii="Times New Roman" w:hAnsi="Times New Roman"/>
          <w:color w:val="000000"/>
          <w:sz w:val="28"/>
          <w:lang w:val="ru-RU"/>
        </w:rPr>
        <w:t>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ты-исполнители стран ближнего зарубежья. Близость музыкальной культуры этих стран с российскими республиками.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</w:t>
      </w:r>
      <w:r w:rsidRPr="00E95DED">
        <w:rPr>
          <w:rFonts w:ascii="Times New Roman" w:hAnsi="Times New Roman"/>
          <w:color w:val="000000"/>
          <w:sz w:val="28"/>
          <w:lang w:val="ru-RU"/>
        </w:rPr>
        <w:t>ментов музыкального языка (ритм, лад, интонации);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</w:t>
      </w:r>
      <w:r w:rsidRPr="00E95DED">
        <w:rPr>
          <w:rFonts w:ascii="Times New Roman" w:hAnsi="Times New Roman"/>
          <w:color w:val="000000"/>
          <w:sz w:val="28"/>
          <w:lang w:val="ru-RU"/>
        </w:rPr>
        <w:t>знание тембров народных инструментов;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песен, </w:t>
      </w:r>
      <w:r w:rsidRPr="00E95DED">
        <w:rPr>
          <w:rFonts w:ascii="Times New Roman" w:hAnsi="Times New Roman"/>
          <w:color w:val="000000"/>
          <w:sz w:val="28"/>
          <w:lang w:val="ru-RU"/>
        </w:rPr>
        <w:t>танцев, сочинение, импровизация ритмических аккомпанементов к ним (с помощью звучащих жестов или на ударных инструментах);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творческие, исследо</w:t>
      </w:r>
      <w:r w:rsidRPr="00E95DED">
        <w:rPr>
          <w:rFonts w:ascii="Times New Roman" w:hAnsi="Times New Roman"/>
          <w:color w:val="000000"/>
          <w:sz w:val="28"/>
          <w:lang w:val="ru-RU"/>
        </w:rPr>
        <w:t>вательские проекты, школьные фестивали, посвящённые музыкальной культуре народов мира.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Музыка народов Европы. Танцевальный и песенный фольклор европейских народов. Канон. Странствующие музыканты. Карнавал. Музыка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другие).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и праздники, народные инструменты и современные исполнители Казахстана, Киргизии, и других стран региона.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</w:t>
      </w:r>
      <w:r w:rsidRPr="00E95DED">
        <w:rPr>
          <w:rFonts w:ascii="Times New Roman" w:hAnsi="Times New Roman"/>
          <w:color w:val="000000"/>
          <w:sz w:val="28"/>
          <w:lang w:val="ru-RU"/>
        </w:rPr>
        <w:t>ов музыкального языка (ритм, лад, интонации);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</w:t>
      </w:r>
      <w:r w:rsidRPr="00E95DED">
        <w:rPr>
          <w:rFonts w:ascii="Times New Roman" w:hAnsi="Times New Roman"/>
          <w:color w:val="000000"/>
          <w:sz w:val="28"/>
          <w:lang w:val="ru-RU"/>
        </w:rPr>
        <w:t>знание тембров народных инструментов;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</w:t>
      </w:r>
      <w:r w:rsidRPr="00E95DED">
        <w:rPr>
          <w:rFonts w:ascii="Times New Roman" w:hAnsi="Times New Roman"/>
          <w:color w:val="000000"/>
          <w:sz w:val="28"/>
          <w:lang w:val="ru-RU"/>
        </w:rPr>
        <w:t>нцев, сочинение, импровизация ритмических аккомпанементов к ним (с помощью звучащих жестов или на ударных инструментах);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творческие, исследова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тельские проекты, школьные фестивали, посвящённые музыкальной культуре народов мира. 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русских композиторов и русские музыкальные цитаты в творчестве зарубежных композиторов).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</w:t>
      </w:r>
      <w:r w:rsidRPr="00E95DED">
        <w:rPr>
          <w:rFonts w:ascii="Times New Roman" w:hAnsi="Times New Roman"/>
          <w:color w:val="000000"/>
          <w:sz w:val="28"/>
          <w:lang w:val="ru-RU"/>
        </w:rPr>
        <w:t>зыкального материала;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E57916" w:rsidRPr="00E95DED" w:rsidRDefault="00E57916">
      <w:pPr>
        <w:spacing w:after="0"/>
        <w:ind w:left="120"/>
        <w:rPr>
          <w:lang w:val="ru-RU"/>
        </w:rPr>
      </w:pPr>
    </w:p>
    <w:p w:rsidR="00E57916" w:rsidRPr="00E95DED" w:rsidRDefault="007A4EB5">
      <w:pPr>
        <w:spacing w:after="0"/>
        <w:ind w:left="120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7916" w:rsidRPr="00E95DED" w:rsidRDefault="00E57916">
      <w:pPr>
        <w:spacing w:after="0"/>
        <w:ind w:left="120"/>
        <w:rPr>
          <w:lang w:val="ru-RU"/>
        </w:rPr>
      </w:pP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</w:t>
      </w:r>
      <w:r w:rsidRPr="00E95DED">
        <w:rPr>
          <w:rFonts w:ascii="Times New Roman" w:hAnsi="Times New Roman"/>
          <w:color w:val="000000"/>
          <w:sz w:val="28"/>
          <w:lang w:val="ru-RU"/>
        </w:rPr>
        <w:t>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</w:t>
      </w:r>
      <w:r w:rsidRPr="00E95DED">
        <w:rPr>
          <w:rFonts w:ascii="Times New Roman" w:hAnsi="Times New Roman"/>
          <w:color w:val="000000"/>
          <w:sz w:val="28"/>
          <w:lang w:val="ru-RU"/>
        </w:rPr>
        <w:t>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</w:t>
      </w:r>
      <w:r w:rsidRPr="00E95DED">
        <w:rPr>
          <w:rFonts w:ascii="Times New Roman" w:hAnsi="Times New Roman"/>
          <w:color w:val="000000"/>
          <w:sz w:val="28"/>
          <w:lang w:val="ru-RU"/>
        </w:rPr>
        <w:t>ь в музыке русских композиторов.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слушан</w:t>
      </w:r>
      <w:r w:rsidRPr="00E95DED">
        <w:rPr>
          <w:rFonts w:ascii="Times New Roman" w:hAnsi="Times New Roman"/>
          <w:color w:val="000000"/>
          <w:sz w:val="28"/>
          <w:lang w:val="ru-RU"/>
        </w:rPr>
        <w:t>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выявление, обсужден</w:t>
      </w:r>
      <w:r w:rsidRPr="00E95DED">
        <w:rPr>
          <w:rFonts w:ascii="Times New Roman" w:hAnsi="Times New Roman"/>
          <w:color w:val="000000"/>
          <w:sz w:val="28"/>
          <w:lang w:val="ru-RU"/>
        </w:rPr>
        <w:t>ие характера, выразительных средств, использованных композитором;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колоколах;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</w:t>
      </w:r>
      <w:r w:rsidRPr="00E95DED">
        <w:rPr>
          <w:rFonts w:ascii="Times New Roman" w:hAnsi="Times New Roman"/>
          <w:color w:val="000000"/>
          <w:sz w:val="28"/>
          <w:lang w:val="ru-RU"/>
        </w:rPr>
        <w:t>классиков.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</w:t>
      </w:r>
      <w:r w:rsidRPr="00E95DED">
        <w:rPr>
          <w:rFonts w:ascii="Times New Roman" w:hAnsi="Times New Roman"/>
          <w:color w:val="000000"/>
          <w:sz w:val="28"/>
          <w:lang w:val="ru-RU"/>
        </w:rPr>
        <w:t>орых воплощены молитвенные интонации, используется хоральный склад звучания;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ответы на вопросы </w:t>
      </w:r>
      <w:r w:rsidRPr="00E95DED">
        <w:rPr>
          <w:rFonts w:ascii="Times New Roman" w:hAnsi="Times New Roman"/>
          <w:color w:val="000000"/>
          <w:sz w:val="28"/>
          <w:lang w:val="ru-RU"/>
        </w:rPr>
        <w:t>учителя;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знакомых музыкальных произведений тембром органа;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</w:t>
      </w:r>
      <w:r w:rsidRPr="00E95DED">
        <w:rPr>
          <w:rFonts w:ascii="Times New Roman" w:hAnsi="Times New Roman"/>
          <w:color w:val="000000"/>
          <w:sz w:val="28"/>
          <w:lang w:val="ru-RU"/>
        </w:rPr>
        <w:t>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мелодий и народных песен, мелодий светской музыки;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</w:t>
      </w:r>
      <w:r w:rsidRPr="00E95DED">
        <w:rPr>
          <w:rFonts w:ascii="Times New Roman" w:hAnsi="Times New Roman"/>
          <w:color w:val="000000"/>
          <w:sz w:val="28"/>
          <w:lang w:val="ru-RU"/>
        </w:rPr>
        <w:t>одице;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той конфессии, которая наиболее почитаема в данном регионе Российской Федерации.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gramStart"/>
      <w:r w:rsidRPr="00E95DED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E95DED">
        <w:rPr>
          <w:rFonts w:ascii="Times New Roman" w:hAnsi="Times New Roman"/>
          <w:color w:val="000000"/>
          <w:sz w:val="28"/>
          <w:lang w:val="ru-RU"/>
        </w:rPr>
        <w:t>: Рождество, Троиц</w:t>
      </w:r>
      <w:r w:rsidRPr="00E95DED">
        <w:rPr>
          <w:rFonts w:ascii="Times New Roman" w:hAnsi="Times New Roman"/>
          <w:color w:val="000000"/>
          <w:sz w:val="28"/>
          <w:lang w:val="ru-RU"/>
        </w:rPr>
        <w:t>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</w:t>
      </w:r>
      <w:r w:rsidRPr="00E95DED">
        <w:rPr>
          <w:rFonts w:ascii="Times New Roman" w:hAnsi="Times New Roman"/>
          <w:color w:val="000000"/>
          <w:sz w:val="28"/>
          <w:lang w:val="ru-RU"/>
        </w:rPr>
        <w:t>ение характера музыки, её религиозного содержания;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E57916" w:rsidRPr="00E95DED" w:rsidRDefault="00E57916">
      <w:pPr>
        <w:spacing w:after="0"/>
        <w:ind w:left="120"/>
        <w:rPr>
          <w:lang w:val="ru-RU"/>
        </w:rPr>
      </w:pPr>
    </w:p>
    <w:p w:rsidR="00E57916" w:rsidRPr="00E95DED" w:rsidRDefault="007A4EB5">
      <w:pPr>
        <w:spacing w:after="0"/>
        <w:ind w:left="120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E57916" w:rsidRPr="00E95DED" w:rsidRDefault="00E57916">
      <w:pPr>
        <w:spacing w:after="0"/>
        <w:ind w:left="120"/>
        <w:rPr>
          <w:lang w:val="ru-RU"/>
        </w:rPr>
      </w:pP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</w:t>
      </w:r>
      <w:r w:rsidRPr="00E95DED">
        <w:rPr>
          <w:rFonts w:ascii="Times New Roman" w:hAnsi="Times New Roman"/>
          <w:color w:val="000000"/>
          <w:sz w:val="28"/>
          <w:lang w:val="ru-RU"/>
        </w:rPr>
        <w:t>ких как театрализованные постановки силами обучающихся, посещение музыкальных театров, коллективный просмотр фильмов.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</w:t>
      </w:r>
      <w:r w:rsidRPr="00E95DED">
        <w:rPr>
          <w:rFonts w:ascii="Times New Roman" w:hAnsi="Times New Roman"/>
          <w:color w:val="000000"/>
          <w:sz w:val="28"/>
          <w:lang w:val="ru-RU"/>
        </w:rPr>
        <w:t>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</w:t>
      </w:r>
      <w:r w:rsidRPr="00E95DED">
        <w:rPr>
          <w:rFonts w:ascii="Times New Roman" w:hAnsi="Times New Roman"/>
          <w:color w:val="000000"/>
          <w:sz w:val="28"/>
          <w:lang w:val="ru-RU"/>
        </w:rPr>
        <w:t>азки;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</w:t>
      </w:r>
      <w:r w:rsidRPr="00E95DED">
        <w:rPr>
          <w:rFonts w:ascii="Times New Roman" w:hAnsi="Times New Roman"/>
          <w:color w:val="000000"/>
          <w:sz w:val="28"/>
          <w:lang w:val="ru-RU"/>
        </w:rPr>
        <w:t>ктакле.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</w:t>
      </w:r>
      <w:r w:rsidRPr="00E95DED">
        <w:rPr>
          <w:rFonts w:ascii="Times New Roman" w:hAnsi="Times New Roman"/>
          <w:color w:val="000000"/>
          <w:sz w:val="28"/>
          <w:lang w:val="ru-RU"/>
        </w:rPr>
        <w:t>х терминов;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</w:t>
      </w:r>
      <w:r w:rsidRPr="00E95DED">
        <w:rPr>
          <w:rFonts w:ascii="Times New Roman" w:hAnsi="Times New Roman"/>
          <w:color w:val="000000"/>
          <w:sz w:val="28"/>
          <w:lang w:val="ru-RU"/>
        </w:rPr>
        <w:t>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прос</w:t>
      </w:r>
      <w:r w:rsidRPr="00E95DED">
        <w:rPr>
          <w:rFonts w:ascii="Times New Roman" w:hAnsi="Times New Roman"/>
          <w:color w:val="000000"/>
          <w:sz w:val="28"/>
          <w:lang w:val="ru-RU"/>
        </w:rPr>
        <w:t>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</w:t>
      </w:r>
      <w:r w:rsidRPr="00E95DED">
        <w:rPr>
          <w:rFonts w:ascii="Times New Roman" w:hAnsi="Times New Roman"/>
          <w:color w:val="000000"/>
          <w:sz w:val="28"/>
          <w:lang w:val="ru-RU"/>
        </w:rPr>
        <w:t>менту балетной музыки; посещение балетного спектакля или просмотр фильма-балета;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</w:t>
      </w:r>
      <w:r w:rsidRPr="00E95DED">
        <w:rPr>
          <w:rFonts w:ascii="Times New Roman" w:hAnsi="Times New Roman"/>
          <w:color w:val="000000"/>
          <w:sz w:val="28"/>
          <w:lang w:val="ru-RU"/>
        </w:rPr>
        <w:t>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</w:t>
      </w:r>
      <w:r w:rsidRPr="00E95DED">
        <w:rPr>
          <w:rFonts w:ascii="Times New Roman" w:hAnsi="Times New Roman"/>
          <w:color w:val="000000"/>
          <w:sz w:val="28"/>
          <w:lang w:val="ru-RU"/>
        </w:rPr>
        <w:t>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</w:t>
      </w:r>
      <w:r w:rsidRPr="00E95DED">
        <w:rPr>
          <w:rFonts w:ascii="Times New Roman" w:hAnsi="Times New Roman"/>
          <w:color w:val="000000"/>
          <w:sz w:val="28"/>
          <w:lang w:val="ru-RU"/>
        </w:rPr>
        <w:t>азучивание, исполнение песни, хора из оперы;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Содержание: Либретто. Развитие музыки в соответствии с сюжетом. Действия и сцены в опере </w:t>
      </w:r>
      <w:r w:rsidRPr="00E95DED">
        <w:rPr>
          <w:rFonts w:ascii="Times New Roman" w:hAnsi="Times New Roman"/>
          <w:color w:val="000000"/>
          <w:sz w:val="28"/>
          <w:lang w:val="ru-RU"/>
        </w:rPr>
        <w:t>и балете. Контрастные образы, лейтмотивы.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</w:t>
      </w:r>
      <w:r w:rsidRPr="00E95DED">
        <w:rPr>
          <w:rFonts w:ascii="Times New Roman" w:hAnsi="Times New Roman"/>
          <w:color w:val="000000"/>
          <w:sz w:val="28"/>
          <w:lang w:val="ru-RU"/>
        </w:rPr>
        <w:t>их сторон;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звучащие и </w:t>
      </w:r>
      <w:r w:rsidRPr="00E95DED">
        <w:rPr>
          <w:rFonts w:ascii="Times New Roman" w:hAnsi="Times New Roman"/>
          <w:color w:val="000000"/>
          <w:sz w:val="28"/>
          <w:lang w:val="ru-RU"/>
        </w:rPr>
        <w:t>терминологические тесты;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</w:t>
      </w:r>
      <w:proofErr w:type="gramStart"/>
      <w:r w:rsidRPr="00E95DED">
        <w:rPr>
          <w:rFonts w:ascii="Times New Roman" w:hAnsi="Times New Roman"/>
          <w:color w:val="000000"/>
          <w:sz w:val="28"/>
          <w:lang w:val="ru-RU"/>
        </w:rPr>
        <w:t>любительского видеофильма</w:t>
      </w:r>
      <w:proofErr w:type="gramEnd"/>
      <w:r w:rsidRPr="00E95DED">
        <w:rPr>
          <w:rFonts w:ascii="Times New Roman" w:hAnsi="Times New Roman"/>
          <w:color w:val="000000"/>
          <w:sz w:val="28"/>
          <w:lang w:val="ru-RU"/>
        </w:rPr>
        <w:t xml:space="preserve"> на основе выбранного либретто; просмотр фильма-оперы или фильма-балета.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И. Кальмана и др.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сравнение разны</w:t>
      </w:r>
      <w:r w:rsidRPr="00E95DED">
        <w:rPr>
          <w:rFonts w:ascii="Times New Roman" w:hAnsi="Times New Roman"/>
          <w:color w:val="000000"/>
          <w:sz w:val="28"/>
          <w:lang w:val="ru-RU"/>
        </w:rPr>
        <w:t>х постановок одного и того же мюзикла;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</w:t>
      </w:r>
      <w:r w:rsidRPr="00E95DED">
        <w:rPr>
          <w:rFonts w:ascii="Times New Roman" w:hAnsi="Times New Roman"/>
          <w:color w:val="000000"/>
          <w:sz w:val="28"/>
          <w:lang w:val="ru-RU"/>
        </w:rPr>
        <w:t>о театра: дирижёр, режиссёр, оперные певцы, балерины и танцовщики, художники и другие.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</w:t>
      </w:r>
      <w:r w:rsidRPr="00E95DED">
        <w:rPr>
          <w:rFonts w:ascii="Times New Roman" w:hAnsi="Times New Roman"/>
          <w:color w:val="000000"/>
          <w:sz w:val="28"/>
          <w:lang w:val="ru-RU"/>
        </w:rPr>
        <w:t>ных режиссёров, художников;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вариативно: виртуальный квест </w:t>
      </w:r>
      <w:r w:rsidRPr="00E95DED">
        <w:rPr>
          <w:rFonts w:ascii="Times New Roman" w:hAnsi="Times New Roman"/>
          <w:color w:val="000000"/>
          <w:sz w:val="28"/>
          <w:lang w:val="ru-RU"/>
        </w:rPr>
        <w:t>по музыкальному театру.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Война и мир», музыка к кинофильму «Александр Невский» С.С. Прокофьева, оперы «Борис Годунов» и другие произведения).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чтение учебных и популярных текстов об истории создания патриотических опер, фильмов, о творческих поисках </w:t>
      </w:r>
      <w:r w:rsidRPr="00E95DED">
        <w:rPr>
          <w:rFonts w:ascii="Times New Roman" w:hAnsi="Times New Roman"/>
          <w:color w:val="000000"/>
          <w:sz w:val="28"/>
          <w:lang w:val="ru-RU"/>
        </w:rPr>
        <w:t>композиторов, создававших к ним музыку;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песен о Родине, </w:t>
      </w:r>
      <w:r w:rsidRPr="00E95DED">
        <w:rPr>
          <w:rFonts w:ascii="Times New Roman" w:hAnsi="Times New Roman"/>
          <w:color w:val="000000"/>
          <w:sz w:val="28"/>
          <w:lang w:val="ru-RU"/>
        </w:rPr>
        <w:t>нашей стране, исторических событиях и подвигах героев;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E57916" w:rsidRPr="00E95DED" w:rsidRDefault="00E57916">
      <w:pPr>
        <w:spacing w:after="0"/>
        <w:ind w:left="120"/>
        <w:rPr>
          <w:lang w:val="ru-RU"/>
        </w:rPr>
      </w:pPr>
    </w:p>
    <w:p w:rsidR="00E57916" w:rsidRPr="00E95DED" w:rsidRDefault="007A4EB5">
      <w:pPr>
        <w:spacing w:after="0"/>
        <w:ind w:left="120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</w:t>
      </w:r>
      <w:r w:rsidRPr="00E95DED">
        <w:rPr>
          <w:rFonts w:ascii="Times New Roman" w:hAnsi="Times New Roman"/>
          <w:b/>
          <w:color w:val="000000"/>
          <w:sz w:val="28"/>
          <w:lang w:val="ru-RU"/>
        </w:rPr>
        <w:t>ная культура»</w:t>
      </w:r>
    </w:p>
    <w:p w:rsidR="00E57916" w:rsidRPr="00E95DED" w:rsidRDefault="00E57916">
      <w:pPr>
        <w:spacing w:after="0"/>
        <w:ind w:left="120"/>
        <w:rPr>
          <w:lang w:val="ru-RU"/>
        </w:rPr>
      </w:pP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</w:t>
      </w:r>
      <w:r w:rsidRPr="00E95DED">
        <w:rPr>
          <w:rFonts w:ascii="Times New Roman" w:hAnsi="Times New Roman"/>
          <w:color w:val="000000"/>
          <w:sz w:val="28"/>
          <w:lang w:val="ru-RU"/>
        </w:rPr>
        <w:t>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</w:t>
      </w:r>
      <w:r w:rsidRPr="00E95DED">
        <w:rPr>
          <w:rFonts w:ascii="Times New Roman" w:hAnsi="Times New Roman"/>
          <w:color w:val="000000"/>
          <w:sz w:val="28"/>
          <w:lang w:val="ru-RU"/>
        </w:rPr>
        <w:t>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</w:t>
      </w:r>
      <w:r w:rsidRPr="00E95DED">
        <w:rPr>
          <w:rFonts w:ascii="Times New Roman" w:hAnsi="Times New Roman"/>
          <w:color w:val="000000"/>
          <w:sz w:val="28"/>
          <w:lang w:val="ru-RU"/>
        </w:rPr>
        <w:t>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Понятие обработки, творчество современных композиторов исполнителей, обрабаты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вающих классическую музыку. Проблемная ситуация: зачем музыканты делают обработки классики?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обсужд</w:t>
      </w:r>
      <w:r w:rsidRPr="00E95DED">
        <w:rPr>
          <w:rFonts w:ascii="Times New Roman" w:hAnsi="Times New Roman"/>
          <w:color w:val="000000"/>
          <w:sz w:val="28"/>
          <w:lang w:val="ru-RU"/>
        </w:rPr>
        <w:t>ение комплекса выразительных средств, наблюдение за изменением характера музыки;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Особенности джаза: импровизационность, ритм. Музыкальные инс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узнавание, р</w:t>
      </w:r>
      <w:r w:rsidRPr="00E95DED">
        <w:rPr>
          <w:rFonts w:ascii="Times New Roman" w:hAnsi="Times New Roman"/>
          <w:color w:val="000000"/>
          <w:sz w:val="28"/>
          <w:lang w:val="ru-RU"/>
        </w:rPr>
        <w:t>азличение на слух джазовых композиций в отличие от других музыкальных стилей и направлений;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</w:t>
      </w:r>
      <w:r w:rsidRPr="00E95DED">
        <w:rPr>
          <w:rFonts w:ascii="Times New Roman" w:hAnsi="Times New Roman"/>
          <w:color w:val="000000"/>
          <w:sz w:val="28"/>
          <w:lang w:val="ru-RU"/>
        </w:rPr>
        <w:t>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</w:t>
      </w:r>
      <w:r w:rsidRPr="00E95DED">
        <w:rPr>
          <w:rFonts w:ascii="Times New Roman" w:hAnsi="Times New Roman"/>
          <w:color w:val="000000"/>
          <w:sz w:val="28"/>
          <w:lang w:val="ru-RU"/>
        </w:rPr>
        <w:t>жи.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lastRenderedPageBreak/>
        <w:t>Содержа</w:t>
      </w:r>
      <w:r w:rsidRPr="00E95DED">
        <w:rPr>
          <w:rFonts w:ascii="Times New Roman" w:hAnsi="Times New Roman"/>
          <w:color w:val="000000"/>
          <w:sz w:val="28"/>
          <w:lang w:val="ru-RU"/>
        </w:rPr>
        <w:t>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на электронных музыкальных инструментах;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магазина (отдел эле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E95DED">
        <w:rPr>
          <w:rFonts w:ascii="Times New Roman" w:hAnsi="Times New Roman"/>
          <w:color w:val="000000"/>
          <w:sz w:val="28"/>
          <w:lang w:val="ru-RU"/>
        </w:rPr>
        <w:t>).</w:t>
      </w:r>
    </w:p>
    <w:p w:rsidR="00E57916" w:rsidRPr="00E95DED" w:rsidRDefault="00E57916">
      <w:pPr>
        <w:spacing w:after="0"/>
        <w:ind w:left="120"/>
        <w:rPr>
          <w:lang w:val="ru-RU"/>
        </w:rPr>
      </w:pPr>
    </w:p>
    <w:p w:rsidR="00E57916" w:rsidRPr="00E95DED" w:rsidRDefault="007A4EB5">
      <w:pPr>
        <w:spacing w:after="0"/>
        <w:ind w:left="120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E57916" w:rsidRPr="00E95DED" w:rsidRDefault="00E57916">
      <w:pPr>
        <w:spacing w:after="0"/>
        <w:ind w:left="120"/>
        <w:rPr>
          <w:lang w:val="ru-RU"/>
        </w:rPr>
      </w:pP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Данный модуль является вс</w:t>
      </w:r>
      <w:r w:rsidRPr="00E95DED">
        <w:rPr>
          <w:rFonts w:ascii="Times New Roman" w:hAnsi="Times New Roman"/>
          <w:color w:val="000000"/>
          <w:sz w:val="28"/>
          <w:lang w:val="ru-RU"/>
        </w:rPr>
        <w:t>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</w:t>
      </w:r>
      <w:r w:rsidRPr="00E95DED">
        <w:rPr>
          <w:rFonts w:ascii="Times New Roman" w:hAnsi="Times New Roman"/>
          <w:color w:val="000000"/>
          <w:sz w:val="28"/>
          <w:lang w:val="ru-RU"/>
        </w:rPr>
        <w:t>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</w:t>
      </w:r>
      <w:r w:rsidRPr="00E95DED">
        <w:rPr>
          <w:rFonts w:ascii="Times New Roman" w:hAnsi="Times New Roman"/>
          <w:color w:val="000000"/>
          <w:sz w:val="28"/>
          <w:lang w:val="ru-RU"/>
        </w:rPr>
        <w:t>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</w:t>
      </w:r>
      <w:r w:rsidRPr="00E95DED">
        <w:rPr>
          <w:rFonts w:ascii="Times New Roman" w:hAnsi="Times New Roman"/>
          <w:color w:val="000000"/>
          <w:sz w:val="28"/>
          <w:lang w:val="ru-RU"/>
        </w:rPr>
        <w:t>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артикуляционные </w:t>
      </w:r>
      <w:r w:rsidRPr="00E95DED">
        <w:rPr>
          <w:rFonts w:ascii="Times New Roman" w:hAnsi="Times New Roman"/>
          <w:color w:val="000000"/>
          <w:sz w:val="28"/>
          <w:lang w:val="ru-RU"/>
        </w:rPr>
        <w:t>упражнения, разучивание и исполнение попевок и песен с использованием звукоподражательных элементов, шумовых звуков.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</w:t>
      </w:r>
      <w:r w:rsidRPr="00E95DED">
        <w:rPr>
          <w:rFonts w:ascii="Times New Roman" w:hAnsi="Times New Roman"/>
          <w:color w:val="000000"/>
          <w:sz w:val="28"/>
          <w:lang w:val="ru-RU"/>
        </w:rPr>
        <w:t>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вокальных упражнений, песен, построенных на элементах </w:t>
      </w:r>
      <w:r w:rsidRPr="00E95DED">
        <w:rPr>
          <w:rFonts w:ascii="Times New Roman" w:hAnsi="Times New Roman"/>
          <w:color w:val="000000"/>
          <w:sz w:val="28"/>
          <w:lang w:val="ru-RU"/>
        </w:rPr>
        <w:t>звукоряда.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кратких интонаций изобразительного (ку-ку, тик-так и другие) и выразительного (просьба, призыв и </w:t>
      </w:r>
      <w:r w:rsidRPr="00E95DED">
        <w:rPr>
          <w:rFonts w:ascii="Times New Roman" w:hAnsi="Times New Roman"/>
          <w:color w:val="000000"/>
          <w:sz w:val="28"/>
          <w:lang w:val="ru-RU"/>
        </w:rPr>
        <w:t>другие) характера;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</w:t>
      </w:r>
      <w:r w:rsidRPr="00E95DED">
        <w:rPr>
          <w:rFonts w:ascii="Times New Roman" w:hAnsi="Times New Roman"/>
          <w:color w:val="000000"/>
          <w:sz w:val="28"/>
          <w:lang w:val="ru-RU"/>
        </w:rPr>
        <w:t>ие: Звуки длинные и короткие (восьмые и четвертные длительности), такт, тактовая черта.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исполнение, импров</w:t>
      </w:r>
      <w:r w:rsidRPr="00E95DED">
        <w:rPr>
          <w:rFonts w:ascii="Times New Roman" w:hAnsi="Times New Roman"/>
          <w:color w:val="000000"/>
          <w:sz w:val="28"/>
          <w:lang w:val="ru-RU"/>
        </w:rPr>
        <w:t>изация с помощью звучащих жестов (хлопки, шлепки, притопы) и (или) ударных инструментов простых ритмов;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</w:t>
      </w:r>
      <w:r w:rsidRPr="00E95DED">
        <w:rPr>
          <w:rFonts w:ascii="Times New Roman" w:hAnsi="Times New Roman"/>
          <w:color w:val="000000"/>
          <w:sz w:val="28"/>
          <w:lang w:val="ru-RU"/>
        </w:rPr>
        <w:t>струментах ритмической партитуры;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рисунки. Ритмическая партитура.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</w:t>
      </w:r>
      <w:r w:rsidRPr="00E95DED">
        <w:rPr>
          <w:rFonts w:ascii="Times New Roman" w:hAnsi="Times New Roman"/>
          <w:color w:val="000000"/>
          <w:sz w:val="28"/>
          <w:lang w:val="ru-RU"/>
        </w:rPr>
        <w:t>пы) и (или) ударных инструментов простых ритмов;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</w:t>
      </w:r>
      <w:r w:rsidRPr="00E95DED">
        <w:rPr>
          <w:rFonts w:ascii="Times New Roman" w:hAnsi="Times New Roman"/>
          <w:color w:val="000000"/>
          <w:sz w:val="28"/>
          <w:lang w:val="ru-RU"/>
        </w:rPr>
        <w:t>произведений с ярко выраженным ритмическим рисунком, воспроизведение данного ритма по памяти (хлопками);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пульсацию, выделение сильных долей в размерах 2/4, 3/4, 4/4 (звучащими жестами или на ударных инструментах);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на сильную долю, элементарными дирижёрскими жестами;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</w:t>
      </w:r>
      <w:r w:rsidRPr="00E95DED">
        <w:rPr>
          <w:rFonts w:ascii="Times New Roman" w:hAnsi="Times New Roman"/>
          <w:color w:val="000000"/>
          <w:sz w:val="28"/>
          <w:lang w:val="ru-RU"/>
        </w:rPr>
        <w:t>й в размерах 2/4, 3/4, 4/4; вокальная и инструментальная импровизация в заданном размере.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r w:rsidRPr="00E95DED">
        <w:rPr>
          <w:rFonts w:ascii="Times New Roman" w:hAnsi="Times New Roman"/>
          <w:color w:val="000000"/>
          <w:sz w:val="28"/>
          <w:lang w:val="ru-RU"/>
        </w:rPr>
        <w:t>с элементами музыкального языка, специальными терминами, их обозначением в нотной записи;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</w:t>
      </w:r>
      <w:r w:rsidRPr="00E95DED">
        <w:rPr>
          <w:rFonts w:ascii="Times New Roman" w:hAnsi="Times New Roman"/>
          <w:color w:val="000000"/>
          <w:sz w:val="28"/>
          <w:lang w:val="ru-RU"/>
        </w:rPr>
        <w:t>ка (как меняется характер музыки при изменении темпа, динамики, штрихов);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</w:t>
      </w:r>
      <w:r w:rsidRPr="00E95DED">
        <w:rPr>
          <w:rFonts w:ascii="Times New Roman" w:hAnsi="Times New Roman"/>
          <w:color w:val="000000"/>
          <w:sz w:val="28"/>
          <w:lang w:val="ru-RU"/>
        </w:rPr>
        <w:t>ённого образа, настроения в вокальных и инструментальных импровизациях;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</w:t>
      </w:r>
      <w:r w:rsidRPr="00E95DED">
        <w:rPr>
          <w:rFonts w:ascii="Times New Roman" w:hAnsi="Times New Roman"/>
          <w:color w:val="000000"/>
          <w:sz w:val="28"/>
          <w:lang w:val="ru-RU"/>
        </w:rPr>
        <w:t>их изменения. Составление музыкального словаря.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определени</w:t>
      </w:r>
      <w:r w:rsidRPr="00E95DED">
        <w:rPr>
          <w:rFonts w:ascii="Times New Roman" w:hAnsi="Times New Roman"/>
          <w:color w:val="000000"/>
          <w:sz w:val="28"/>
          <w:lang w:val="ru-RU"/>
        </w:rPr>
        <w:t>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</w:t>
      </w:r>
      <w:r w:rsidRPr="00E95DED">
        <w:rPr>
          <w:rFonts w:ascii="Times New Roman" w:hAnsi="Times New Roman"/>
          <w:color w:val="000000"/>
          <w:sz w:val="28"/>
          <w:lang w:val="ru-RU"/>
        </w:rPr>
        <w:t>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звуковысотных музыкальных инструментах) различных </w:t>
      </w:r>
      <w:r w:rsidRPr="00E95DED">
        <w:rPr>
          <w:rFonts w:ascii="Times New Roman" w:hAnsi="Times New Roman"/>
          <w:color w:val="000000"/>
          <w:sz w:val="28"/>
          <w:lang w:val="ru-RU"/>
        </w:rPr>
        <w:t>мелодических рисунков;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r w:rsidRPr="00E95DED">
        <w:rPr>
          <w:rFonts w:ascii="Times New Roman" w:hAnsi="Times New Roman"/>
          <w:color w:val="000000"/>
          <w:sz w:val="28"/>
          <w:lang w:val="ru-RU"/>
        </w:rPr>
        <w:t>попевок, кратких мелодий по нотам.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различение, характер</w:t>
      </w:r>
      <w:r w:rsidRPr="00E95DED">
        <w:rPr>
          <w:rFonts w:ascii="Times New Roman" w:hAnsi="Times New Roman"/>
          <w:color w:val="000000"/>
          <w:sz w:val="28"/>
          <w:lang w:val="ru-RU"/>
        </w:rPr>
        <w:t>истика мелодических и ритмических особенностей главного голоса и сопровождения;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</w:t>
      </w:r>
      <w:r w:rsidRPr="00E95DED">
        <w:rPr>
          <w:rFonts w:ascii="Times New Roman" w:hAnsi="Times New Roman"/>
          <w:color w:val="000000"/>
          <w:sz w:val="28"/>
          <w:lang w:val="ru-RU"/>
        </w:rPr>
        <w:t>кой схемы;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Куплетная фор</w:t>
      </w:r>
      <w:r w:rsidRPr="00E95DED">
        <w:rPr>
          <w:rFonts w:ascii="Times New Roman" w:hAnsi="Times New Roman"/>
          <w:color w:val="000000"/>
          <w:sz w:val="28"/>
          <w:lang w:val="ru-RU"/>
        </w:rPr>
        <w:t>ма. Запев, припев.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</w:t>
      </w:r>
      <w:r w:rsidRPr="00E95DED">
        <w:rPr>
          <w:rFonts w:ascii="Times New Roman" w:hAnsi="Times New Roman"/>
          <w:color w:val="000000"/>
          <w:sz w:val="28"/>
          <w:lang w:val="ru-RU"/>
        </w:rPr>
        <w:t>омых музыкальных произведений;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определение на слух ладов</w:t>
      </w:r>
      <w:r w:rsidRPr="00E95DED">
        <w:rPr>
          <w:rFonts w:ascii="Times New Roman" w:hAnsi="Times New Roman"/>
          <w:color w:val="000000"/>
          <w:sz w:val="28"/>
          <w:lang w:val="ru-RU"/>
        </w:rPr>
        <w:t>ого наклонения музыки;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импровизация, сочинение в заданном ладу; чтение сказок о нотах и музыкальных ладах.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</w:t>
      </w:r>
      <w:r w:rsidRPr="00E95DED">
        <w:rPr>
          <w:rFonts w:ascii="Times New Roman" w:hAnsi="Times New Roman"/>
          <w:color w:val="000000"/>
          <w:sz w:val="28"/>
          <w:lang w:val="ru-RU"/>
        </w:rPr>
        <w:t>ие песен, написанных в пентатонике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</w:t>
      </w:r>
      <w:r w:rsidRPr="00E95DED">
        <w:rPr>
          <w:rFonts w:ascii="Times New Roman" w:hAnsi="Times New Roman"/>
          <w:color w:val="000000"/>
          <w:sz w:val="28"/>
          <w:lang w:val="ru-RU"/>
        </w:rPr>
        <w:t>иапазоне; сравнение одной и той же мелодии, записанной в разных октавах;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</w:t>
      </w:r>
      <w:r w:rsidRPr="00E95DED">
        <w:rPr>
          <w:rFonts w:ascii="Times New Roman" w:hAnsi="Times New Roman"/>
          <w:color w:val="000000"/>
          <w:sz w:val="28"/>
          <w:lang w:val="ru-RU"/>
        </w:rPr>
        <w:t>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</w:t>
      </w:r>
      <w:r w:rsidRPr="00E95DED">
        <w:rPr>
          <w:rFonts w:ascii="Times New Roman" w:hAnsi="Times New Roman"/>
          <w:color w:val="000000"/>
          <w:sz w:val="28"/>
          <w:lang w:val="ru-RU"/>
        </w:rPr>
        <w:t>ью звучащих жестов (хлопки, шлепки, притопы) и (или) ударных инструментов;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слушание </w:t>
      </w:r>
      <w:r w:rsidRPr="00E95DED">
        <w:rPr>
          <w:rFonts w:ascii="Times New Roman" w:hAnsi="Times New Roman"/>
          <w:color w:val="000000"/>
          <w:sz w:val="28"/>
          <w:lang w:val="ru-RU"/>
        </w:rPr>
        <w:t>музыкальных произведений с ярко выраженным ритмическим рисунком, воспроизведение данного ритма по памяти (хлопками);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</w:t>
      </w:r>
      <w:r w:rsidRPr="00E95DED">
        <w:rPr>
          <w:rFonts w:ascii="Times New Roman" w:hAnsi="Times New Roman"/>
          <w:color w:val="000000"/>
          <w:sz w:val="28"/>
          <w:lang w:val="ru-RU"/>
        </w:rPr>
        <w:t>е: Тоника, тональность. Знаки при ключе. Мажорные и минорные тональности (до 2–3 знаков при ключе).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</w:t>
      </w:r>
      <w:r w:rsidRPr="00E95DED">
        <w:rPr>
          <w:rFonts w:ascii="Times New Roman" w:hAnsi="Times New Roman"/>
          <w:color w:val="000000"/>
          <w:sz w:val="28"/>
          <w:lang w:val="ru-RU"/>
        </w:rPr>
        <w:t>м;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кварта, квинта, секста, октава. Диссонансы: секунда, септима.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</w:t>
      </w:r>
      <w:r w:rsidRPr="00E95DED">
        <w:rPr>
          <w:rFonts w:ascii="Times New Roman" w:hAnsi="Times New Roman"/>
          <w:color w:val="000000"/>
          <w:sz w:val="28"/>
          <w:lang w:val="ru-RU"/>
        </w:rPr>
        <w:t>ния двух голосов в октаву, терцию, сексту;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</w:t>
      </w:r>
      <w:r w:rsidRPr="00E95DED">
        <w:rPr>
          <w:rFonts w:ascii="Times New Roman" w:hAnsi="Times New Roman"/>
          <w:color w:val="000000"/>
          <w:sz w:val="28"/>
          <w:lang w:val="ru-RU"/>
        </w:rPr>
        <w:t>-аккорд, аккордовая, арпеджио.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вокальные </w:t>
      </w:r>
      <w:r w:rsidRPr="00E95DED">
        <w:rPr>
          <w:rFonts w:ascii="Times New Roman" w:hAnsi="Times New Roman"/>
          <w:color w:val="000000"/>
          <w:sz w:val="28"/>
          <w:lang w:val="ru-RU"/>
        </w:rPr>
        <w:t>упражнения с элементами трёхголосия;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Контраст и п</w:t>
      </w:r>
      <w:r w:rsidRPr="00E95DED">
        <w:rPr>
          <w:rFonts w:ascii="Times New Roman" w:hAnsi="Times New Roman"/>
          <w:color w:val="000000"/>
          <w:sz w:val="28"/>
          <w:lang w:val="ru-RU"/>
        </w:rPr>
        <w:t>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</w:t>
      </w:r>
      <w:r w:rsidRPr="00E95DED">
        <w:rPr>
          <w:rFonts w:ascii="Times New Roman" w:hAnsi="Times New Roman"/>
          <w:color w:val="000000"/>
          <w:sz w:val="28"/>
          <w:lang w:val="ru-RU"/>
        </w:rPr>
        <w:t>рмы, рондо;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</w:t>
      </w:r>
      <w:r w:rsidRPr="00E95DED">
        <w:rPr>
          <w:rFonts w:ascii="Times New Roman" w:hAnsi="Times New Roman"/>
          <w:color w:val="000000"/>
          <w:sz w:val="28"/>
          <w:lang w:val="ru-RU"/>
        </w:rPr>
        <w:t>ной репризной форме; создание художественных композиций (рисунок, аппликация) по законам музыкальной формы.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</w:t>
      </w:r>
      <w:r w:rsidRPr="00E95DED">
        <w:rPr>
          <w:rFonts w:ascii="Times New Roman" w:hAnsi="Times New Roman"/>
          <w:color w:val="000000"/>
          <w:sz w:val="28"/>
          <w:lang w:val="ru-RU"/>
        </w:rPr>
        <w:t>иаций;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E57916" w:rsidRPr="00E95DED" w:rsidRDefault="00E57916">
      <w:pPr>
        <w:rPr>
          <w:lang w:val="ru-RU"/>
        </w:rPr>
        <w:sectPr w:rsidR="00E57916" w:rsidRPr="00E95DED">
          <w:pgSz w:w="11906" w:h="16383"/>
          <w:pgMar w:top="1134" w:right="850" w:bottom="1134" w:left="1701" w:header="720" w:footer="720" w:gutter="0"/>
          <w:cols w:space="720"/>
        </w:sectPr>
      </w:pP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bookmarkStart w:id="6" w:name="block-19922826"/>
      <w:bookmarkEnd w:id="5"/>
      <w:r w:rsidRPr="00E95DED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ПЛАНИРУЕМЫЕ 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РЕЗУЛЬТАТЫ ОСВОЕНИЯ ПРОГРАММЫ ПО МУЗЫКЕ НА УРОВНЕ НАЧАЛЬНОГО ОБЩЕГО ОБРАЗОВАНИЯ </w:t>
      </w:r>
    </w:p>
    <w:p w:rsidR="00E57916" w:rsidRPr="00E95DED" w:rsidRDefault="00E57916">
      <w:pPr>
        <w:spacing w:after="0" w:line="264" w:lineRule="auto"/>
        <w:ind w:left="120"/>
        <w:jc w:val="both"/>
        <w:rPr>
          <w:lang w:val="ru-RU"/>
        </w:rPr>
      </w:pP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​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</w:t>
      </w:r>
      <w:r w:rsidRPr="00E95DED">
        <w:rPr>
          <w:rFonts w:ascii="Times New Roman" w:hAnsi="Times New Roman"/>
          <w:color w:val="000000"/>
          <w:sz w:val="28"/>
          <w:lang w:val="ru-RU"/>
        </w:rPr>
        <w:t>альных традиций своего края, музыкальной культуры народов России;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признание ин</w:t>
      </w:r>
      <w:r w:rsidRPr="00E95DED">
        <w:rPr>
          <w:rFonts w:ascii="Times New Roman" w:hAnsi="Times New Roman"/>
          <w:color w:val="000000"/>
          <w:sz w:val="28"/>
          <w:lang w:val="ru-RU"/>
        </w:rPr>
        <w:t>дивидуальности каждого человека;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</w:t>
      </w:r>
      <w:r w:rsidRPr="00E95DED">
        <w:rPr>
          <w:rFonts w:ascii="Times New Roman" w:hAnsi="Times New Roman"/>
          <w:b/>
          <w:color w:val="000000"/>
          <w:sz w:val="28"/>
          <w:lang w:val="ru-RU"/>
        </w:rPr>
        <w:t>го воспитания: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</w:t>
      </w:r>
      <w:r w:rsidRPr="00E95DED">
        <w:rPr>
          <w:rFonts w:ascii="Times New Roman" w:hAnsi="Times New Roman"/>
          <w:b/>
          <w:color w:val="000000"/>
          <w:sz w:val="28"/>
          <w:lang w:val="ru-RU"/>
        </w:rPr>
        <w:t>спитания, формирования культуры здоровья и эмоционального благополучия: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</w:t>
      </w:r>
      <w:r w:rsidRPr="00E95DED">
        <w:rPr>
          <w:rFonts w:ascii="Times New Roman" w:hAnsi="Times New Roman"/>
          <w:color w:val="000000"/>
          <w:sz w:val="28"/>
          <w:lang w:val="ru-RU"/>
        </w:rPr>
        <w:t>адействованным в музыкально-исполнительской деятельности (дыхание, артикуляция, музыкальный слух, голос);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установка на посильно</w:t>
      </w:r>
      <w:r w:rsidRPr="00E95DED">
        <w:rPr>
          <w:rFonts w:ascii="Times New Roman" w:hAnsi="Times New Roman"/>
          <w:color w:val="000000"/>
          <w:sz w:val="28"/>
          <w:lang w:val="ru-RU"/>
        </w:rPr>
        <w:t>е активное участие в практической деятельности;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7) в области э</w:t>
      </w:r>
      <w:r w:rsidRPr="00E95DED">
        <w:rPr>
          <w:rFonts w:ascii="Times New Roman" w:hAnsi="Times New Roman"/>
          <w:b/>
          <w:color w:val="000000"/>
          <w:sz w:val="28"/>
          <w:lang w:val="ru-RU"/>
        </w:rPr>
        <w:t>кологического воспитания: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E57916" w:rsidRPr="00E95DED" w:rsidRDefault="00E57916">
      <w:pPr>
        <w:spacing w:after="0"/>
        <w:ind w:left="120"/>
        <w:rPr>
          <w:lang w:val="ru-RU"/>
        </w:rPr>
      </w:pPr>
      <w:bookmarkStart w:id="7" w:name="_Toc139972685"/>
      <w:bookmarkEnd w:id="7"/>
    </w:p>
    <w:p w:rsidR="00E57916" w:rsidRPr="00E95DED" w:rsidRDefault="00E57916">
      <w:pPr>
        <w:spacing w:after="0" w:line="264" w:lineRule="auto"/>
        <w:ind w:left="120"/>
        <w:jc w:val="both"/>
        <w:rPr>
          <w:lang w:val="ru-RU"/>
        </w:rPr>
      </w:pP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57916" w:rsidRPr="00E95DED" w:rsidRDefault="00E57916">
      <w:pPr>
        <w:spacing w:after="0" w:line="264" w:lineRule="auto"/>
        <w:ind w:left="120"/>
        <w:jc w:val="both"/>
        <w:rPr>
          <w:lang w:val="ru-RU"/>
        </w:rPr>
      </w:pP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у </w:t>
      </w:r>
      <w:r w:rsidRPr="00E95DED">
        <w:rPr>
          <w:rFonts w:ascii="Times New Roman" w:hAnsi="Times New Roman"/>
          <w:color w:val="000000"/>
          <w:sz w:val="28"/>
          <w:lang w:val="ru-RU"/>
        </w:rPr>
        <w:t>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</w:t>
      </w:r>
      <w:r w:rsidRPr="00E95DED">
        <w:rPr>
          <w:rFonts w:ascii="Times New Roman" w:hAnsi="Times New Roman"/>
          <w:b/>
          <w:color w:val="000000"/>
          <w:sz w:val="28"/>
          <w:lang w:val="ru-RU"/>
        </w:rPr>
        <w:t>иверсальных познавательных учебных действий</w:t>
      </w:r>
      <w:r w:rsidRPr="00E95DED">
        <w:rPr>
          <w:rFonts w:ascii="Times New Roman" w:hAnsi="Times New Roman"/>
          <w:color w:val="000000"/>
          <w:sz w:val="28"/>
          <w:lang w:val="ru-RU"/>
        </w:rPr>
        <w:t>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</w:t>
      </w:r>
      <w:r w:rsidRPr="00E95DED">
        <w:rPr>
          <w:rFonts w:ascii="Times New Roman" w:hAnsi="Times New Roman"/>
          <w:color w:val="000000"/>
          <w:sz w:val="28"/>
          <w:lang w:val="ru-RU"/>
        </w:rPr>
        <w:t>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</w:t>
      </w:r>
      <w:r w:rsidRPr="00E95DED">
        <w:rPr>
          <w:rFonts w:ascii="Times New Roman" w:hAnsi="Times New Roman"/>
          <w:color w:val="000000"/>
          <w:sz w:val="28"/>
          <w:lang w:val="ru-RU"/>
        </w:rPr>
        <w:t>блюдениях за звучащим музыкальным материалом на основе предложенного учителем алгоритма;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устанавливать причинно-</w:t>
      </w:r>
      <w:r w:rsidRPr="00E95DED">
        <w:rPr>
          <w:rFonts w:ascii="Times New Roman" w:hAnsi="Times New Roman"/>
          <w:color w:val="000000"/>
          <w:sz w:val="28"/>
          <w:lang w:val="ru-RU"/>
        </w:rPr>
        <w:t>следственные связи в ситуациях музыкального восприятия и исполнения, делать выводы.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E95DED">
        <w:rPr>
          <w:rFonts w:ascii="Times New Roman" w:hAnsi="Times New Roman"/>
          <w:color w:val="000000"/>
          <w:sz w:val="28"/>
          <w:lang w:val="ru-RU"/>
        </w:rPr>
        <w:t>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</w:t>
      </w:r>
      <w:r w:rsidRPr="00E95DED">
        <w:rPr>
          <w:rFonts w:ascii="Times New Roman" w:hAnsi="Times New Roman"/>
          <w:color w:val="000000"/>
          <w:sz w:val="28"/>
          <w:lang w:val="ru-RU"/>
        </w:rPr>
        <w:t>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</w:t>
      </w:r>
      <w:r w:rsidRPr="00E95DED">
        <w:rPr>
          <w:rFonts w:ascii="Times New Roman" w:hAnsi="Times New Roman"/>
          <w:color w:val="000000"/>
          <w:sz w:val="28"/>
          <w:lang w:val="ru-RU"/>
        </w:rPr>
        <w:t>ия результатов своей музыкальной деятельности, ситуации совместного музицирования;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</w:t>
      </w:r>
      <w:r w:rsidRPr="00E95DED">
        <w:rPr>
          <w:rFonts w:ascii="Times New Roman" w:hAnsi="Times New Roman"/>
          <w:color w:val="000000"/>
          <w:sz w:val="28"/>
          <w:lang w:val="ru-RU"/>
        </w:rPr>
        <w:t>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</w:t>
      </w:r>
      <w:r w:rsidRPr="00E95DED">
        <w:rPr>
          <w:rFonts w:ascii="Times New Roman" w:hAnsi="Times New Roman"/>
          <w:color w:val="000000"/>
          <w:sz w:val="28"/>
          <w:lang w:val="ru-RU"/>
        </w:rPr>
        <w:t>блюдения (в том числе в форме двигательного моделирования, звукового эксперимента, классификации, сравнения, исследования);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</w:t>
      </w:r>
      <w:r w:rsidRPr="00E95DED">
        <w:rPr>
          <w:rFonts w:ascii="Times New Roman" w:hAnsi="Times New Roman"/>
          <w:b/>
          <w:color w:val="000000"/>
          <w:sz w:val="28"/>
          <w:lang w:val="ru-RU"/>
        </w:rPr>
        <w:t>мированы следующие умения работать с информацией как часть универсальных познавательных учебных действий</w:t>
      </w:r>
      <w:r w:rsidRPr="00E95DED">
        <w:rPr>
          <w:rFonts w:ascii="Times New Roman" w:hAnsi="Times New Roman"/>
          <w:color w:val="000000"/>
          <w:sz w:val="28"/>
          <w:lang w:val="ru-RU"/>
        </w:rPr>
        <w:t>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распоз</w:t>
      </w:r>
      <w:r w:rsidRPr="00E95DED">
        <w:rPr>
          <w:rFonts w:ascii="Times New Roman" w:hAnsi="Times New Roman"/>
          <w:color w:val="000000"/>
          <w:sz w:val="28"/>
          <w:lang w:val="ru-RU"/>
        </w:rPr>
        <w:t>навать достоверную и недостоверную информацию самостоятельно или на основании предложенного учителем способа её проверки;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</w:t>
      </w:r>
      <w:r w:rsidRPr="00E95DED">
        <w:rPr>
          <w:rFonts w:ascii="Times New Roman" w:hAnsi="Times New Roman"/>
          <w:color w:val="000000"/>
          <w:sz w:val="28"/>
          <w:lang w:val="ru-RU"/>
        </w:rPr>
        <w:t>е информации в Интернете;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анализировать музыкальные тексты (акустические и </w:t>
      </w:r>
      <w:proofErr w:type="gramStart"/>
      <w:r w:rsidRPr="00E95DED">
        <w:rPr>
          <w:rFonts w:ascii="Times New Roman" w:hAnsi="Times New Roman"/>
          <w:color w:val="000000"/>
          <w:sz w:val="28"/>
          <w:lang w:val="ru-RU"/>
        </w:rPr>
        <w:t>нотные)по</w:t>
      </w:r>
      <w:proofErr w:type="gramEnd"/>
      <w:r w:rsidRPr="00E95DED">
        <w:rPr>
          <w:rFonts w:ascii="Times New Roman" w:hAnsi="Times New Roman"/>
          <w:color w:val="000000"/>
          <w:sz w:val="28"/>
          <w:lang w:val="ru-RU"/>
        </w:rPr>
        <w:t xml:space="preserve"> предложенному учителем алгоритму;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самостоятельно создавать схемы, </w:t>
      </w:r>
      <w:r w:rsidRPr="00E95DED">
        <w:rPr>
          <w:rFonts w:ascii="Times New Roman" w:hAnsi="Times New Roman"/>
          <w:color w:val="000000"/>
          <w:sz w:val="28"/>
          <w:lang w:val="ru-RU"/>
        </w:rPr>
        <w:t>таблицы для представления информации.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E95DED">
        <w:rPr>
          <w:rFonts w:ascii="Times New Roman" w:hAnsi="Times New Roman"/>
          <w:color w:val="000000"/>
          <w:sz w:val="28"/>
          <w:lang w:val="ru-RU"/>
        </w:rPr>
        <w:t>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</w:t>
      </w:r>
      <w:r w:rsidRPr="00E95DED">
        <w:rPr>
          <w:rFonts w:ascii="Times New Roman" w:hAnsi="Times New Roman"/>
          <w:color w:val="000000"/>
          <w:sz w:val="28"/>
          <w:lang w:val="ru-RU"/>
        </w:rPr>
        <w:t>оционально-образное содержание музыкального высказывания;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исполняемому произведению;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</w:t>
      </w:r>
      <w:r w:rsidRPr="00E95DED">
        <w:rPr>
          <w:rFonts w:ascii="Times New Roman" w:hAnsi="Times New Roman"/>
          <w:color w:val="000000"/>
          <w:sz w:val="28"/>
          <w:lang w:val="ru-RU"/>
        </w:rPr>
        <w:t>соответствии с целями и условиями общения в знакомой среде;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</w:t>
      </w:r>
      <w:r w:rsidRPr="00E95DED">
        <w:rPr>
          <w:rFonts w:ascii="Times New Roman" w:hAnsi="Times New Roman"/>
          <w:color w:val="000000"/>
          <w:sz w:val="28"/>
          <w:lang w:val="ru-RU"/>
        </w:rPr>
        <w:t>оё мнение;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к тексту выступления.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</w:t>
      </w:r>
      <w:r w:rsidRPr="00E95DED">
        <w:rPr>
          <w:rFonts w:ascii="Times New Roman" w:hAnsi="Times New Roman"/>
          <w:color w:val="000000"/>
          <w:sz w:val="28"/>
          <w:lang w:val="ru-RU"/>
        </w:rPr>
        <w:t>уациина основе предложенного формата планирования, распределения промежуточных шагов и сроков;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</w:t>
      </w:r>
      <w:r w:rsidRPr="00E95DED">
        <w:rPr>
          <w:rFonts w:ascii="Times New Roman" w:hAnsi="Times New Roman"/>
          <w:color w:val="000000"/>
          <w:sz w:val="28"/>
          <w:lang w:val="ru-RU"/>
        </w:rPr>
        <w:t>й работы; проявлять готовность руководить, выполнять поручения, подчиняться;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У обучающего</w:t>
      </w:r>
      <w:r w:rsidRPr="00E95DED">
        <w:rPr>
          <w:rFonts w:ascii="Times New Roman" w:hAnsi="Times New Roman"/>
          <w:b/>
          <w:color w:val="000000"/>
          <w:sz w:val="28"/>
          <w:lang w:val="ru-RU"/>
        </w:rPr>
        <w:t>ся будут сформированы следующие умения самоорганизации как части универсальных регулятивных учебных действий</w:t>
      </w:r>
      <w:r w:rsidRPr="00E95DED">
        <w:rPr>
          <w:rFonts w:ascii="Times New Roman" w:hAnsi="Times New Roman"/>
          <w:color w:val="000000"/>
          <w:sz w:val="28"/>
          <w:lang w:val="ru-RU"/>
        </w:rPr>
        <w:t>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</w:t>
      </w:r>
      <w:r w:rsidRPr="00E95DED">
        <w:rPr>
          <w:rFonts w:ascii="Times New Roman" w:hAnsi="Times New Roman"/>
          <w:b/>
          <w:color w:val="000000"/>
          <w:sz w:val="28"/>
          <w:lang w:val="ru-RU"/>
        </w:rPr>
        <w:t>формированы следующие умения самоорганизации и самоконтроля как часть регулятивных универсальных учебных действий</w:t>
      </w:r>
      <w:r w:rsidRPr="00E95DED">
        <w:rPr>
          <w:rFonts w:ascii="Times New Roman" w:hAnsi="Times New Roman"/>
          <w:color w:val="000000"/>
          <w:sz w:val="28"/>
          <w:lang w:val="ru-RU"/>
        </w:rPr>
        <w:t>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Овладение системой </w:t>
      </w:r>
      <w:r w:rsidRPr="00E95DED">
        <w:rPr>
          <w:rFonts w:ascii="Times New Roman" w:hAnsi="Times New Roman"/>
          <w:color w:val="000000"/>
          <w:sz w:val="28"/>
          <w:lang w:val="ru-RU"/>
        </w:rPr>
        <w:t>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</w:t>
      </w:r>
      <w:r w:rsidRPr="00E95DED">
        <w:rPr>
          <w:rFonts w:ascii="Times New Roman" w:hAnsi="Times New Roman"/>
          <w:color w:val="000000"/>
          <w:sz w:val="28"/>
          <w:lang w:val="ru-RU"/>
        </w:rPr>
        <w:t>сия и т.д.).</w:t>
      </w:r>
    </w:p>
    <w:p w:rsidR="00E57916" w:rsidRPr="00E95DED" w:rsidRDefault="00E57916">
      <w:pPr>
        <w:spacing w:after="0"/>
        <w:ind w:left="120"/>
        <w:rPr>
          <w:lang w:val="ru-RU"/>
        </w:rPr>
      </w:pPr>
      <w:bookmarkStart w:id="8" w:name="_Toc139972686"/>
      <w:bookmarkEnd w:id="8"/>
    </w:p>
    <w:p w:rsidR="00E57916" w:rsidRPr="00E95DED" w:rsidRDefault="00E57916">
      <w:pPr>
        <w:spacing w:after="0" w:line="264" w:lineRule="auto"/>
        <w:ind w:left="120"/>
        <w:jc w:val="both"/>
        <w:rPr>
          <w:lang w:val="ru-RU"/>
        </w:rPr>
      </w:pP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57916" w:rsidRPr="00E95DED" w:rsidRDefault="00E57916">
      <w:pPr>
        <w:spacing w:after="0" w:line="264" w:lineRule="auto"/>
        <w:ind w:left="120"/>
        <w:jc w:val="both"/>
        <w:rPr>
          <w:lang w:val="ru-RU"/>
        </w:rPr>
      </w:pP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</w:t>
      </w:r>
      <w:r w:rsidRPr="00E95DED">
        <w:rPr>
          <w:rFonts w:ascii="Times New Roman" w:hAnsi="Times New Roman"/>
          <w:color w:val="000000"/>
          <w:sz w:val="28"/>
          <w:lang w:val="ru-RU"/>
        </w:rPr>
        <w:t>, позитивном ценностном отношении к музыке как важному элементу своей жизни.</w:t>
      </w:r>
    </w:p>
    <w:p w:rsidR="00E57916" w:rsidRPr="00E95DED" w:rsidRDefault="00E57916">
      <w:pPr>
        <w:spacing w:after="0" w:line="264" w:lineRule="auto"/>
        <w:ind w:left="120"/>
        <w:jc w:val="both"/>
        <w:rPr>
          <w:lang w:val="ru-RU"/>
        </w:rPr>
      </w:pPr>
    </w:p>
    <w:p w:rsidR="00E57916" w:rsidRPr="00E95DED" w:rsidRDefault="007A4EB5">
      <w:pPr>
        <w:spacing w:after="0" w:line="264" w:lineRule="auto"/>
        <w:ind w:left="12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 концертном зале; проявляют интерес к игре на доступных музыкальных инструментах;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</w:t>
      </w:r>
      <w:r w:rsidRPr="00E95DED">
        <w:rPr>
          <w:rFonts w:ascii="Times New Roman" w:hAnsi="Times New Roman"/>
          <w:color w:val="000000"/>
          <w:sz w:val="28"/>
          <w:lang w:val="ru-RU"/>
        </w:rPr>
        <w:t>озиторов, исполнителей, которые им нравятся, аргументировать свой выбор;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</w:t>
      </w:r>
      <w:r w:rsidRPr="00E95DED">
        <w:rPr>
          <w:rFonts w:ascii="Times New Roman" w:hAnsi="Times New Roman"/>
          <w:color w:val="000000"/>
          <w:sz w:val="28"/>
          <w:lang w:val="ru-RU"/>
        </w:rPr>
        <w:t>ругозора.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определять на слух </w:t>
      </w:r>
      <w:r w:rsidRPr="00E95DED">
        <w:rPr>
          <w:rFonts w:ascii="Times New Roman" w:hAnsi="Times New Roman"/>
          <w:color w:val="000000"/>
          <w:sz w:val="28"/>
          <w:lang w:val="ru-RU"/>
        </w:rPr>
        <w:t>и называть знакомые народные музыкальные инструменты;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определять принадлежность музыкальных произведений и их фрагментов к композиторскому или народному </w:t>
      </w:r>
      <w:r w:rsidRPr="00E95DED">
        <w:rPr>
          <w:rFonts w:ascii="Times New Roman" w:hAnsi="Times New Roman"/>
          <w:color w:val="000000"/>
          <w:sz w:val="28"/>
          <w:lang w:val="ru-RU"/>
        </w:rPr>
        <w:t>творчеству;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</w:t>
      </w:r>
      <w:r w:rsidRPr="00E95DED">
        <w:rPr>
          <w:rFonts w:ascii="Times New Roman" w:hAnsi="Times New Roman"/>
          <w:color w:val="000000"/>
          <w:sz w:val="28"/>
          <w:lang w:val="ru-RU"/>
        </w:rPr>
        <w:t>нров с сопровождением и без сопровождения;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E95DED">
        <w:rPr>
          <w:rFonts w:ascii="Times New Roman" w:hAnsi="Times New Roman"/>
          <w:color w:val="000000"/>
          <w:sz w:val="28"/>
          <w:lang w:val="ru-RU"/>
        </w:rPr>
        <w:t>на слух произведения классической музыки, называть автора и произведение, исполнительский состав;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</w:t>
      </w:r>
      <w:r w:rsidRPr="00E95DED">
        <w:rPr>
          <w:rFonts w:ascii="Times New Roman" w:hAnsi="Times New Roman"/>
          <w:color w:val="000000"/>
          <w:sz w:val="28"/>
          <w:lang w:val="ru-RU"/>
        </w:rPr>
        <w:t>мпозиторов-классиков;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</w:t>
      </w:r>
      <w:r w:rsidRPr="00E95DED">
        <w:rPr>
          <w:rFonts w:ascii="Times New Roman" w:hAnsi="Times New Roman"/>
          <w:color w:val="000000"/>
          <w:sz w:val="28"/>
          <w:lang w:val="ru-RU"/>
        </w:rPr>
        <w:t>лассиков;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</w:t>
      </w:r>
      <w:r w:rsidRPr="00E95DED">
        <w:rPr>
          <w:rFonts w:ascii="Times New Roman" w:hAnsi="Times New Roman"/>
          <w:color w:val="000000"/>
          <w:sz w:val="28"/>
          <w:lang w:val="ru-RU"/>
        </w:rPr>
        <w:t>е композитором для создания музыкального образа;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</w:t>
      </w:r>
      <w:r w:rsidRPr="00E95DED">
        <w:rPr>
          <w:rFonts w:ascii="Times New Roman" w:hAnsi="Times New Roman"/>
          <w:b/>
          <w:color w:val="000000"/>
          <w:sz w:val="28"/>
          <w:lang w:val="ru-RU"/>
        </w:rPr>
        <w:t>ающийся научится: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роения;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осознавать собственные чувств</w:t>
      </w:r>
      <w:r w:rsidRPr="00E95DED">
        <w:rPr>
          <w:rFonts w:ascii="Times New Roman" w:hAnsi="Times New Roman"/>
          <w:color w:val="000000"/>
          <w:sz w:val="28"/>
          <w:lang w:val="ru-RU"/>
        </w:rPr>
        <w:t>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различать на слух и исполнять </w:t>
      </w:r>
      <w:r w:rsidRPr="00E95DED">
        <w:rPr>
          <w:rFonts w:ascii="Times New Roman" w:hAnsi="Times New Roman"/>
          <w:color w:val="000000"/>
          <w:sz w:val="28"/>
          <w:lang w:val="ru-RU"/>
        </w:rPr>
        <w:t>произведения народной и композиторской музыки других стран;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</w:t>
      </w:r>
      <w:r w:rsidRPr="00E95DED">
        <w:rPr>
          <w:rFonts w:ascii="Times New Roman" w:hAnsi="Times New Roman"/>
          <w:color w:val="000000"/>
          <w:sz w:val="28"/>
          <w:lang w:val="ru-RU"/>
        </w:rPr>
        <w:t>в мира в сочинениях профессиональных композиторов (из числа изученных культурно-национальных традиций и жанров);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К концу изучени</w:t>
      </w:r>
      <w:r w:rsidRPr="00E95DED">
        <w:rPr>
          <w:rFonts w:ascii="Times New Roman" w:hAnsi="Times New Roman"/>
          <w:b/>
          <w:color w:val="000000"/>
          <w:sz w:val="28"/>
          <w:lang w:val="ru-RU"/>
        </w:rPr>
        <w:t>я модуля № 5 «Духовная музыка» обучающийся научится: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</w:t>
      </w:r>
      <w:r w:rsidRPr="00E95DED">
        <w:rPr>
          <w:rFonts w:ascii="Times New Roman" w:hAnsi="Times New Roman"/>
          <w:color w:val="000000"/>
          <w:sz w:val="28"/>
          <w:lang w:val="ru-RU"/>
        </w:rPr>
        <w:t>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</w:t>
      </w:r>
      <w:r w:rsidRPr="00E95DED">
        <w:rPr>
          <w:rFonts w:ascii="Times New Roman" w:hAnsi="Times New Roman"/>
          <w:color w:val="000000"/>
          <w:sz w:val="28"/>
          <w:lang w:val="ru-RU"/>
        </w:rPr>
        <w:t>о-сценических жанров (опера, балет, оперетта, мюзикл);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коллективов (ансамблей, оркестров, хоров), тембры человеческих голосов и музыкальных инструментов, определять их на слух;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</w:t>
      </w:r>
      <w:r w:rsidRPr="00E95DED">
        <w:rPr>
          <w:rFonts w:ascii="Times New Roman" w:hAnsi="Times New Roman"/>
          <w:color w:val="000000"/>
          <w:sz w:val="28"/>
          <w:lang w:val="ru-RU"/>
        </w:rPr>
        <w:t>р, сценарист, режиссёр, хореограф, певец, художник и другие.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различать разнообразные виды и жанры, современной музыкальной культуры, стремиться к расширению музыкального к</w:t>
      </w:r>
      <w:r w:rsidRPr="00E95DED">
        <w:rPr>
          <w:rFonts w:ascii="Times New Roman" w:hAnsi="Times New Roman"/>
          <w:color w:val="000000"/>
          <w:sz w:val="28"/>
          <w:lang w:val="ru-RU"/>
        </w:rPr>
        <w:t xml:space="preserve">ругозора; 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 xml:space="preserve">анализировать, называть музыкально-выразительные средства, </w:t>
      </w:r>
      <w:r w:rsidRPr="00E95DED">
        <w:rPr>
          <w:rFonts w:ascii="Times New Roman" w:hAnsi="Times New Roman"/>
          <w:color w:val="000000"/>
          <w:sz w:val="28"/>
          <w:lang w:val="ru-RU"/>
        </w:rPr>
        <w:t>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</w:t>
      </w:r>
      <w:r w:rsidRPr="00E95DED">
        <w:rPr>
          <w:rFonts w:ascii="Times New Roman" w:hAnsi="Times New Roman"/>
          <w:b/>
          <w:color w:val="000000"/>
          <w:sz w:val="28"/>
          <w:lang w:val="ru-RU"/>
        </w:rPr>
        <w:t>мота» обучающийся научится: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</w:t>
      </w:r>
      <w:r w:rsidRPr="00E95DED">
        <w:rPr>
          <w:rFonts w:ascii="Times New Roman" w:hAnsi="Times New Roman"/>
          <w:color w:val="000000"/>
          <w:sz w:val="28"/>
          <w:lang w:val="ru-RU"/>
        </w:rPr>
        <w:t>ачение соответствующих терминов;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понимать значение термина «муз</w:t>
      </w:r>
      <w:r w:rsidRPr="00E95DED">
        <w:rPr>
          <w:rFonts w:ascii="Times New Roman" w:hAnsi="Times New Roman"/>
          <w:color w:val="000000"/>
          <w:sz w:val="28"/>
          <w:lang w:val="ru-RU"/>
        </w:rPr>
        <w:t>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E57916" w:rsidRPr="00E95DED" w:rsidRDefault="007A4EB5">
      <w:pPr>
        <w:spacing w:after="0" w:line="264" w:lineRule="auto"/>
        <w:ind w:firstLine="600"/>
        <w:jc w:val="both"/>
        <w:rPr>
          <w:lang w:val="ru-RU"/>
        </w:rPr>
      </w:pPr>
      <w:r w:rsidRPr="00E95DED">
        <w:rPr>
          <w:rFonts w:ascii="Times New Roman" w:hAnsi="Times New Roman"/>
          <w:color w:val="000000"/>
          <w:sz w:val="28"/>
          <w:lang w:val="ru-RU"/>
        </w:rPr>
        <w:t>исполня</w:t>
      </w:r>
      <w:r w:rsidRPr="00E95DED">
        <w:rPr>
          <w:rFonts w:ascii="Times New Roman" w:hAnsi="Times New Roman"/>
          <w:color w:val="000000"/>
          <w:sz w:val="28"/>
          <w:lang w:val="ru-RU"/>
        </w:rPr>
        <w:t>ть песни с простым мелодическим рисунком.</w:t>
      </w:r>
    </w:p>
    <w:p w:rsidR="00E57916" w:rsidRPr="00E95DED" w:rsidRDefault="00E57916">
      <w:pPr>
        <w:rPr>
          <w:lang w:val="ru-RU"/>
        </w:rPr>
        <w:sectPr w:rsidR="00E57916" w:rsidRPr="00E95DED">
          <w:pgSz w:w="11906" w:h="16383"/>
          <w:pgMar w:top="1134" w:right="850" w:bottom="1134" w:left="1701" w:header="720" w:footer="720" w:gutter="0"/>
          <w:cols w:space="720"/>
        </w:sectPr>
      </w:pPr>
    </w:p>
    <w:p w:rsidR="00E57916" w:rsidRDefault="007A4EB5">
      <w:pPr>
        <w:spacing w:after="0"/>
        <w:ind w:left="120"/>
      </w:pPr>
      <w:bookmarkStart w:id="9" w:name="block-19922827"/>
      <w:bookmarkEnd w:id="6"/>
      <w:r w:rsidRPr="00E95DE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57916" w:rsidRDefault="007A4E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E5791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916" w:rsidRDefault="00E579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916" w:rsidRDefault="00E5791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916" w:rsidRDefault="00E57916"/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Л.ван Бетховен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из Детского альбома, С.С.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ван Бетховен Марш «Афинские развалины», И.Брамс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  <w:tr w:rsidR="00E57916" w:rsidRPr="00E95D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5D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церкви» из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  <w:tr w:rsidR="00E57916" w:rsidRPr="00E95D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5D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Шоколад (испанский танец), Кофе (арабский танец), Чай (китайский танец),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классики:В. Моцарт «Колыбельная»; А.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Томита электронная обработка пьесы М.П. Мусоргского «Балет невылупившихся птенцов» из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Весь мир звучит: Н.А. Римский-Корсаков «Похвала пустыне»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</w:tbl>
    <w:p w:rsidR="00E57916" w:rsidRDefault="00E57916">
      <w:pPr>
        <w:sectPr w:rsidR="00E579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7916" w:rsidRDefault="007A4E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E5791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916" w:rsidRDefault="00E579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916" w:rsidRDefault="00E5791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916" w:rsidRDefault="00E57916"/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ИНВАРИАНТНАЯ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ЧАСТЬ</w:t>
            </w:r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«Из-под дуба,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Вольге и Микуле», А.С. Аренский «Фантазия на темы Рябинина для фортепиано с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Классическая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  <w:tr w:rsidR="00E57916" w:rsidRPr="00E95D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5D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Дево Радуйся» хора братии Оптиной Пустыни;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  <w:tr w:rsidR="00E57916" w:rsidRPr="00E95D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5D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отъезд Золушки на бал, Полночь из балета С.С.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Ф. Шопен Прелюдия ми-минор, Чардаш В.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О.Газманов «Люси» в исполнении Р.Газманова (6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</w:tbl>
    <w:p w:rsidR="00E57916" w:rsidRDefault="00E57916">
      <w:pPr>
        <w:sectPr w:rsidR="00E579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7916" w:rsidRDefault="007A4E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E5791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916" w:rsidRDefault="00E579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916" w:rsidRDefault="00E5791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916" w:rsidRDefault="00E57916"/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 – исполнитель –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  <w:tr w:rsidR="00E57916" w:rsidRPr="00E95D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5D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на войне, музыка о войне: песни Великой Отечественной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  <w:tr w:rsidR="00E57916" w:rsidRPr="00E95D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5D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Симфония № 3 «Героическая» Людвига ван Бетховена. опера «Война и мир»;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мюзиклы «Семеро козлят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Э.Артемьев «Поход» из к/ф «Сибириада», «Слушая Баха» из к/ф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К. Сен-Санс пьесы из сюиты «Карнавал животных»: «Королевский марш льва»,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</w:tbl>
    <w:p w:rsidR="00E57916" w:rsidRDefault="00E57916">
      <w:pPr>
        <w:sectPr w:rsidR="00E579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7916" w:rsidRDefault="007A4E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E5791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916" w:rsidRDefault="00E579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916" w:rsidRDefault="00E5791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916" w:rsidRDefault="00E57916"/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«Выходили красны девицы», «Вдоль да по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артисты, народный театр: И.Ф. Стравинский балет «Петрушка»; русская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  <w:tr w:rsidR="00E57916" w:rsidRPr="00E95D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5D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  <w:tr w:rsidR="00E57916" w:rsidRPr="00E95D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5D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 Н. Будашкина; С.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Никитин «Это очень интересно», «Пони», «Сказка по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Сцена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Балет: А. Хачатурян. Балет «Гаянэ»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</w:tbl>
    <w:p w:rsidR="00E57916" w:rsidRDefault="00E57916">
      <w:pPr>
        <w:sectPr w:rsidR="00E579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7916" w:rsidRDefault="00E57916">
      <w:pPr>
        <w:sectPr w:rsidR="00E579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7916" w:rsidRDefault="007A4EB5">
      <w:pPr>
        <w:spacing w:after="0"/>
        <w:ind w:left="120"/>
      </w:pPr>
      <w:bookmarkStart w:id="10" w:name="block-1992282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57916" w:rsidRDefault="007A4E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E5791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916" w:rsidRDefault="00E579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916" w:rsidRDefault="00E5791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916" w:rsidRDefault="00E579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916" w:rsidRDefault="00E57916"/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</w:tbl>
    <w:p w:rsidR="00E57916" w:rsidRDefault="00E57916">
      <w:pPr>
        <w:sectPr w:rsidR="00E579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7916" w:rsidRDefault="007A4E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E5791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916" w:rsidRDefault="00E579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916" w:rsidRDefault="00E5791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916" w:rsidRDefault="00E579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916" w:rsidRDefault="00E57916"/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</w:t>
            </w:r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</w:tbl>
    <w:p w:rsidR="00E57916" w:rsidRDefault="00E57916">
      <w:pPr>
        <w:sectPr w:rsidR="00E579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7916" w:rsidRDefault="007A4E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3903"/>
        <w:gridCol w:w="1194"/>
        <w:gridCol w:w="1841"/>
        <w:gridCol w:w="1910"/>
        <w:gridCol w:w="1423"/>
        <w:gridCol w:w="2824"/>
      </w:tblGrid>
      <w:tr w:rsidR="00E57916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916" w:rsidRDefault="00E579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916" w:rsidRDefault="00E57916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916" w:rsidRDefault="00E579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916" w:rsidRDefault="00E57916"/>
        </w:tc>
      </w:tr>
      <w:tr w:rsidR="00E57916" w:rsidRPr="00E95DE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79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579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Жанры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музыкального фольклора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579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579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E579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творчестве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Исполнители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</w:tbl>
    <w:p w:rsidR="00E57916" w:rsidRDefault="00E57916">
      <w:pPr>
        <w:sectPr w:rsidR="00E579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7916" w:rsidRDefault="007A4E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E5791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916" w:rsidRDefault="00E579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916" w:rsidRDefault="00E5791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7916" w:rsidRDefault="00E579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916" w:rsidRDefault="00E579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916" w:rsidRDefault="00E57916"/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</w:t>
            </w: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E57916" w:rsidRPr="00E95D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5D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E579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57916" w:rsidRDefault="00E57916">
            <w:pPr>
              <w:spacing w:after="0"/>
              <w:ind w:left="135"/>
            </w:pPr>
          </w:p>
        </w:tc>
      </w:tr>
      <w:tr w:rsidR="00E579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Pr="00E95DED" w:rsidRDefault="007A4EB5">
            <w:pPr>
              <w:spacing w:after="0"/>
              <w:ind w:left="135"/>
              <w:rPr>
                <w:lang w:val="ru-RU"/>
              </w:rPr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 w:rsidRPr="00E95D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57916" w:rsidRDefault="007A4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916" w:rsidRDefault="00E57916"/>
        </w:tc>
      </w:tr>
    </w:tbl>
    <w:p w:rsidR="00E57916" w:rsidRDefault="00E57916">
      <w:pPr>
        <w:sectPr w:rsidR="00E579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7916" w:rsidRDefault="00E57916">
      <w:pPr>
        <w:sectPr w:rsidR="00E579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7916" w:rsidRDefault="007A4EB5">
      <w:pPr>
        <w:spacing w:after="0"/>
        <w:ind w:left="120"/>
      </w:pPr>
      <w:bookmarkStart w:id="11" w:name="block-1992282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57916" w:rsidRDefault="007A4EB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57916" w:rsidRDefault="007A4EB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57916" w:rsidRDefault="007A4EB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E57916" w:rsidRDefault="007A4EB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57916" w:rsidRDefault="007A4EB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57916" w:rsidRDefault="007A4EB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57916" w:rsidRDefault="00E57916">
      <w:pPr>
        <w:spacing w:after="0"/>
        <w:ind w:left="120"/>
      </w:pPr>
    </w:p>
    <w:p w:rsidR="00E57916" w:rsidRPr="00E95DED" w:rsidRDefault="007A4EB5">
      <w:pPr>
        <w:spacing w:after="0" w:line="480" w:lineRule="auto"/>
        <w:ind w:left="120"/>
        <w:rPr>
          <w:lang w:val="ru-RU"/>
        </w:rPr>
      </w:pPr>
      <w:r w:rsidRPr="00E95DE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57916" w:rsidRDefault="007A4EB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57916" w:rsidRDefault="00E57916">
      <w:pPr>
        <w:sectPr w:rsidR="00E57916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7A4EB5" w:rsidRDefault="007A4EB5"/>
    <w:sectPr w:rsidR="007A4EB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57916"/>
    <w:rsid w:val="007A4EB5"/>
    <w:rsid w:val="00E57916"/>
    <w:rsid w:val="00E9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FA427"/>
  <w15:docId w15:val="{D0606803-E1D4-4A4F-A75E-EEA8C70DB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9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86ce" TargetMode="External"/><Relationship Id="rId76" Type="http://schemas.openxmlformats.org/officeDocument/2006/relationships/hyperlink" Target="https://m.edsoo.ru/f5e96e5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8bb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b94" TargetMode="External"/><Relationship Id="rId74" Type="http://schemas.openxmlformats.org/officeDocument/2006/relationships/hyperlink" Target="https://m.edsoo.ru/f5e98962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46aa" TargetMode="External"/><Relationship Id="rId73" Type="http://schemas.openxmlformats.org/officeDocument/2006/relationships/hyperlink" Target="https://m.edsoo.ru/f5e99ad8" TargetMode="External"/><Relationship Id="rId78" Type="http://schemas.openxmlformats.org/officeDocument/2006/relationships/hyperlink" Target="https://m.edsoo.ru/f5e95050" TargetMode="External"/><Relationship Id="rId8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2d78" TargetMode="External"/><Relationship Id="rId69" Type="http://schemas.openxmlformats.org/officeDocument/2006/relationships/hyperlink" Target="https://m.edsoo.ru/f2a35116" TargetMode="External"/><Relationship Id="rId77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42cc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bb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9484" TargetMode="External"/><Relationship Id="rId75" Type="http://schemas.openxmlformats.org/officeDocument/2006/relationships/hyperlink" Target="https://m.edsoo.ru/f5e93f5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82</Pages>
  <Words>16905</Words>
  <Characters>96365</Characters>
  <Application>Microsoft Office Word</Application>
  <DocSecurity>0</DocSecurity>
  <Lines>803</Lines>
  <Paragraphs>226</Paragraphs>
  <ScaleCrop>false</ScaleCrop>
  <Company>SPecialiST RePack</Company>
  <LinksUpToDate>false</LinksUpToDate>
  <CharactersWithSpaces>113044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2023-10-23T06:10:00Z</dcterms:created>
  <dcterms:modified xsi:type="dcterms:W3CDTF">2023-10-23T06:12:00Z</dcterms:modified>
</cp:coreProperties>
</file>