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CB" w:rsidRPr="00BD1D3D" w:rsidRDefault="00190BCB" w:rsidP="00190BCB">
      <w:pPr>
        <w:spacing w:before="100" w:beforeAutospacing="1" w:after="100" w:afterAutospacing="1" w:line="240" w:lineRule="auto"/>
        <w:outlineLvl w:val="0"/>
        <w:rPr>
          <w:rFonts w:ascii="Verdana" w:eastAsia="Times New Roman" w:hAnsi="Verdana" w:cs="Times New Roman"/>
          <w:b/>
          <w:bCs/>
          <w:color w:val="68676D"/>
          <w:kern w:val="36"/>
          <w:sz w:val="36"/>
          <w:szCs w:val="36"/>
          <w:lang w:eastAsia="ru-RU"/>
        </w:rPr>
      </w:pPr>
      <w:r w:rsidRPr="00BD1D3D">
        <w:rPr>
          <w:rFonts w:ascii="Verdana" w:eastAsia="Times New Roman" w:hAnsi="Verdana" w:cs="Times New Roman"/>
          <w:b/>
          <w:bCs/>
          <w:color w:val="68676D"/>
          <w:kern w:val="36"/>
          <w:sz w:val="36"/>
          <w:szCs w:val="36"/>
          <w:lang w:eastAsia="ru-RU"/>
        </w:rPr>
        <w:t xml:space="preserve">Положение о филиале МКДОУ "Цурибский детский сад " </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xml:space="preserve">ПОЛОЖЕНИЕ о филиале муниципального казенного дошкольного образовательного учреждения «Детский сад </w:t>
      </w:r>
      <w:r>
        <w:rPr>
          <w:rFonts w:ascii="Verdana" w:eastAsia="Times New Roman" w:hAnsi="Verdana" w:cs="Times New Roman"/>
          <w:color w:val="68676D"/>
          <w:sz w:val="28"/>
          <w:szCs w:val="28"/>
          <w:lang w:eastAsia="ru-RU"/>
        </w:rPr>
        <w:t>Радуга</w:t>
      </w:r>
      <w:r w:rsidRPr="00190BCB">
        <w:rPr>
          <w:rFonts w:ascii="Verdana" w:eastAsia="Times New Roman" w:hAnsi="Verdana" w:cs="Times New Roman"/>
          <w:color w:val="68676D"/>
          <w:sz w:val="28"/>
          <w:szCs w:val="28"/>
          <w:lang w:eastAsia="ru-RU"/>
        </w:rPr>
        <w:t>» с.</w:t>
      </w:r>
      <w:r>
        <w:rPr>
          <w:rFonts w:ascii="Verdana" w:eastAsia="Times New Roman" w:hAnsi="Verdana" w:cs="Times New Roman"/>
          <w:color w:val="68676D"/>
          <w:sz w:val="28"/>
          <w:szCs w:val="28"/>
          <w:lang w:eastAsia="ru-RU"/>
        </w:rPr>
        <w:t xml:space="preserve">Цуриб, </w:t>
      </w:r>
      <w:r w:rsidRPr="00190BCB">
        <w:rPr>
          <w:rFonts w:ascii="Verdana" w:eastAsia="Times New Roman" w:hAnsi="Verdana" w:cs="Times New Roman"/>
          <w:color w:val="68676D"/>
          <w:sz w:val="28"/>
          <w:szCs w:val="28"/>
          <w:lang w:eastAsia="ru-RU"/>
        </w:rPr>
        <w:t xml:space="preserve"> </w:t>
      </w:r>
      <w:r>
        <w:rPr>
          <w:rFonts w:ascii="Verdana" w:eastAsia="Times New Roman" w:hAnsi="Verdana" w:cs="Times New Roman"/>
          <w:color w:val="68676D"/>
          <w:sz w:val="28"/>
          <w:szCs w:val="28"/>
          <w:lang w:eastAsia="ru-RU"/>
        </w:rPr>
        <w:t>Чародинского района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xml:space="preserve"> Приложение к Уставу, утверждённому приказом отдела образования администрации </w:t>
      </w:r>
      <w:r>
        <w:rPr>
          <w:rFonts w:ascii="Verdana" w:eastAsia="Times New Roman" w:hAnsi="Verdana" w:cs="Times New Roman"/>
          <w:color w:val="68676D"/>
          <w:sz w:val="28"/>
          <w:szCs w:val="28"/>
          <w:lang w:eastAsia="ru-RU"/>
        </w:rPr>
        <w:t>Чародин</w:t>
      </w:r>
      <w:r w:rsidRPr="00190BCB">
        <w:rPr>
          <w:rFonts w:ascii="Verdana" w:eastAsia="Times New Roman" w:hAnsi="Verdana" w:cs="Times New Roman"/>
          <w:color w:val="68676D"/>
          <w:sz w:val="28"/>
          <w:szCs w:val="28"/>
          <w:lang w:eastAsia="ru-RU"/>
        </w:rPr>
        <w:t xml:space="preserve">ского муниципального района от </w:t>
      </w:r>
      <w:r>
        <w:rPr>
          <w:rFonts w:ascii="Verdana" w:eastAsia="Times New Roman" w:hAnsi="Verdana" w:cs="Times New Roman"/>
          <w:color w:val="68676D"/>
          <w:sz w:val="28"/>
          <w:szCs w:val="28"/>
          <w:lang w:eastAsia="ru-RU"/>
        </w:rPr>
        <w:t>01.06.2015г</w:t>
      </w:r>
      <w:r w:rsidRPr="00190BCB">
        <w:rPr>
          <w:rFonts w:ascii="Verdana" w:eastAsia="Times New Roman" w:hAnsi="Verdana" w:cs="Times New Roman"/>
          <w:color w:val="68676D"/>
          <w:sz w:val="28"/>
          <w:szCs w:val="28"/>
          <w:lang w:eastAsia="ru-RU"/>
        </w:rPr>
        <w:t>.</w:t>
      </w:r>
    </w:p>
    <w:p w:rsidR="00190BCB" w:rsidRDefault="00190BCB" w:rsidP="00190BCB">
      <w:pPr>
        <w:spacing w:after="0" w:line="240" w:lineRule="auto"/>
        <w:rPr>
          <w:rFonts w:ascii="Verdana" w:eastAsia="Times New Roman" w:hAnsi="Verdana" w:cs="Times New Roman"/>
          <w:color w:val="68676D"/>
          <w:sz w:val="36"/>
          <w:szCs w:val="36"/>
          <w:lang w:eastAsia="ru-RU"/>
        </w:rPr>
      </w:pPr>
    </w:p>
    <w:p w:rsidR="00190BCB" w:rsidRPr="00190BCB" w:rsidRDefault="00190BCB" w:rsidP="00190BCB">
      <w:pPr>
        <w:spacing w:after="0" w:line="240" w:lineRule="auto"/>
        <w:rPr>
          <w:rFonts w:ascii="Verdana" w:eastAsia="Times New Roman" w:hAnsi="Verdana" w:cs="Times New Roman"/>
          <w:color w:val="68676D"/>
          <w:sz w:val="36"/>
          <w:szCs w:val="36"/>
          <w:lang w:eastAsia="ru-RU"/>
        </w:rPr>
      </w:pPr>
      <w:r w:rsidRPr="00190BCB">
        <w:rPr>
          <w:rFonts w:ascii="Verdana" w:eastAsia="Times New Roman" w:hAnsi="Verdana" w:cs="Times New Roman"/>
          <w:color w:val="68676D"/>
          <w:sz w:val="36"/>
          <w:szCs w:val="36"/>
          <w:lang w:eastAsia="ru-RU"/>
        </w:rPr>
        <w:t>1.</w:t>
      </w:r>
      <w:r w:rsidRPr="00190BCB">
        <w:rPr>
          <w:rFonts w:ascii="Verdana" w:eastAsia="Times New Roman" w:hAnsi="Verdana" w:cs="Times New Roman"/>
          <w:b/>
          <w:color w:val="68676D"/>
          <w:sz w:val="36"/>
          <w:szCs w:val="36"/>
          <w:lang w:eastAsia="ru-RU"/>
        </w:rPr>
        <w:t>Общие положения</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1.1.Филиал муниципального казенного дошкольного образовательного учреждения «</w:t>
      </w:r>
      <w:r>
        <w:rPr>
          <w:rFonts w:ascii="Verdana" w:eastAsia="Times New Roman" w:hAnsi="Verdana" w:cs="Times New Roman"/>
          <w:color w:val="68676D"/>
          <w:sz w:val="28"/>
          <w:szCs w:val="28"/>
          <w:lang w:eastAsia="ru-RU"/>
        </w:rPr>
        <w:t>Радуга</w:t>
      </w:r>
      <w:r w:rsidRPr="00190BCB">
        <w:rPr>
          <w:rFonts w:ascii="Verdana" w:eastAsia="Times New Roman" w:hAnsi="Verdana" w:cs="Times New Roman"/>
          <w:color w:val="68676D"/>
          <w:sz w:val="28"/>
          <w:szCs w:val="28"/>
          <w:lang w:eastAsia="ru-RU"/>
        </w:rPr>
        <w:t>» с.</w:t>
      </w:r>
      <w:r>
        <w:rPr>
          <w:rFonts w:ascii="Verdana" w:eastAsia="Times New Roman" w:hAnsi="Verdana" w:cs="Times New Roman"/>
          <w:color w:val="68676D"/>
          <w:sz w:val="28"/>
          <w:szCs w:val="28"/>
          <w:lang w:eastAsia="ru-RU"/>
        </w:rPr>
        <w:t>Цуриб</w:t>
      </w:r>
      <w:r w:rsidRPr="00190BCB">
        <w:rPr>
          <w:rFonts w:ascii="Verdana" w:eastAsia="Times New Roman" w:hAnsi="Verdana" w:cs="Times New Roman"/>
          <w:color w:val="68676D"/>
          <w:sz w:val="28"/>
          <w:szCs w:val="28"/>
          <w:lang w:eastAsia="ru-RU"/>
        </w:rPr>
        <w:t xml:space="preserve"> (далее соответственно по тексту – Филиал и Учреждение), создан на основании приказа муниципального дошкольного образовател</w:t>
      </w:r>
      <w:r>
        <w:rPr>
          <w:rFonts w:ascii="Verdana" w:eastAsia="Times New Roman" w:hAnsi="Verdana" w:cs="Times New Roman"/>
          <w:color w:val="68676D"/>
          <w:sz w:val="28"/>
          <w:szCs w:val="28"/>
          <w:lang w:eastAsia="ru-RU"/>
        </w:rPr>
        <w:t>ьного учреждения Детский сад «Радуга»</w:t>
      </w:r>
      <w:r w:rsidRPr="00190BCB">
        <w:rPr>
          <w:rFonts w:ascii="Verdana" w:eastAsia="Times New Roman" w:hAnsi="Verdana" w:cs="Times New Roman"/>
          <w:color w:val="68676D"/>
          <w:sz w:val="28"/>
          <w:szCs w:val="28"/>
          <w:lang w:eastAsia="ru-RU"/>
        </w:rPr>
        <w:t xml:space="preserve"> с.</w:t>
      </w:r>
      <w:r w:rsidR="000F69CA">
        <w:rPr>
          <w:rFonts w:ascii="Verdana" w:eastAsia="Times New Roman" w:hAnsi="Verdana" w:cs="Times New Roman"/>
          <w:color w:val="68676D"/>
          <w:sz w:val="28"/>
          <w:szCs w:val="28"/>
          <w:lang w:eastAsia="ru-RU"/>
        </w:rPr>
        <w:t>Цуриб</w:t>
      </w:r>
      <w:r w:rsidRPr="00190BCB">
        <w:rPr>
          <w:rFonts w:ascii="Verdana" w:eastAsia="Times New Roman" w:hAnsi="Verdana" w:cs="Times New Roman"/>
          <w:color w:val="68676D"/>
          <w:sz w:val="28"/>
          <w:szCs w:val="28"/>
          <w:lang w:eastAsia="ru-RU"/>
        </w:rPr>
        <w:t xml:space="preserve"> муниципального района </w:t>
      </w:r>
      <w:r w:rsidR="000F69CA">
        <w:rPr>
          <w:rFonts w:ascii="Verdana" w:eastAsia="Times New Roman" w:hAnsi="Verdana" w:cs="Times New Roman"/>
          <w:color w:val="68676D"/>
          <w:sz w:val="28"/>
          <w:szCs w:val="28"/>
          <w:lang w:eastAsia="ru-RU"/>
        </w:rPr>
        <w:t xml:space="preserve">Чародинского района </w:t>
      </w:r>
      <w:r w:rsidRPr="00190BCB">
        <w:rPr>
          <w:rFonts w:ascii="Verdana" w:eastAsia="Times New Roman" w:hAnsi="Verdana" w:cs="Times New Roman"/>
          <w:color w:val="68676D"/>
          <w:sz w:val="28"/>
          <w:szCs w:val="28"/>
          <w:lang w:eastAsia="ru-RU"/>
        </w:rPr>
        <w:t xml:space="preserve"> от </w:t>
      </w:r>
      <w:r w:rsidR="000F69CA">
        <w:rPr>
          <w:rFonts w:ascii="Verdana" w:eastAsia="Times New Roman" w:hAnsi="Verdana" w:cs="Times New Roman"/>
          <w:color w:val="68676D"/>
          <w:sz w:val="28"/>
          <w:szCs w:val="28"/>
          <w:lang w:eastAsia="ru-RU"/>
        </w:rPr>
        <w:t>29.01.2015</w:t>
      </w:r>
      <w:r w:rsidRPr="00190BCB">
        <w:rPr>
          <w:rFonts w:ascii="Verdana" w:eastAsia="Times New Roman" w:hAnsi="Verdana" w:cs="Times New Roman"/>
          <w:color w:val="68676D"/>
          <w:sz w:val="28"/>
          <w:szCs w:val="28"/>
          <w:lang w:eastAsia="ru-RU"/>
        </w:rPr>
        <w:t xml:space="preserve"> г. «О создании филиала М</w:t>
      </w:r>
      <w:r w:rsidR="000F69CA">
        <w:rPr>
          <w:rFonts w:ascii="Verdana" w:eastAsia="Times New Roman" w:hAnsi="Verdana" w:cs="Times New Roman"/>
          <w:color w:val="68676D"/>
          <w:sz w:val="28"/>
          <w:szCs w:val="28"/>
          <w:lang w:eastAsia="ru-RU"/>
        </w:rPr>
        <w:t>К</w:t>
      </w:r>
      <w:r w:rsidRPr="00190BCB">
        <w:rPr>
          <w:rFonts w:ascii="Verdana" w:eastAsia="Times New Roman" w:hAnsi="Verdana" w:cs="Times New Roman"/>
          <w:color w:val="68676D"/>
          <w:sz w:val="28"/>
          <w:szCs w:val="28"/>
          <w:lang w:eastAsia="ru-RU"/>
        </w:rPr>
        <w:t xml:space="preserve">ДОУ Детский сад </w:t>
      </w:r>
      <w:r w:rsidR="000F69CA">
        <w:rPr>
          <w:rFonts w:ascii="Verdana" w:eastAsia="Times New Roman" w:hAnsi="Verdana" w:cs="Times New Roman"/>
          <w:color w:val="68676D"/>
          <w:sz w:val="28"/>
          <w:szCs w:val="28"/>
          <w:lang w:eastAsia="ru-RU"/>
        </w:rPr>
        <w:t>«Радуга»</w:t>
      </w:r>
      <w:r w:rsidRPr="00190BCB">
        <w:rPr>
          <w:rFonts w:ascii="Verdana" w:eastAsia="Times New Roman" w:hAnsi="Verdana" w:cs="Times New Roman"/>
          <w:color w:val="68676D"/>
          <w:sz w:val="28"/>
          <w:szCs w:val="28"/>
          <w:lang w:eastAsia="ru-RU"/>
        </w:rPr>
        <w:t xml:space="preserve"> с.</w:t>
      </w:r>
      <w:r w:rsidR="000F69CA">
        <w:rPr>
          <w:rFonts w:ascii="Verdana" w:eastAsia="Times New Roman" w:hAnsi="Verdana" w:cs="Times New Roman"/>
          <w:color w:val="68676D"/>
          <w:sz w:val="28"/>
          <w:szCs w:val="28"/>
          <w:lang w:eastAsia="ru-RU"/>
        </w:rPr>
        <w:t>Цуриб.</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xml:space="preserve">1.2. Местонахождение и юридический адрес Учреждения: </w:t>
      </w:r>
      <w:r w:rsidR="000F69CA">
        <w:rPr>
          <w:rFonts w:ascii="Verdana" w:eastAsia="Times New Roman" w:hAnsi="Verdana" w:cs="Times New Roman"/>
          <w:color w:val="68676D"/>
          <w:sz w:val="28"/>
          <w:szCs w:val="28"/>
          <w:lang w:eastAsia="ru-RU"/>
        </w:rPr>
        <w:t>368450</w:t>
      </w:r>
      <w:r w:rsidRPr="00190BCB">
        <w:rPr>
          <w:rFonts w:ascii="Verdana" w:eastAsia="Times New Roman" w:hAnsi="Verdana" w:cs="Times New Roman"/>
          <w:color w:val="68676D"/>
          <w:sz w:val="28"/>
          <w:szCs w:val="28"/>
          <w:lang w:eastAsia="ru-RU"/>
        </w:rPr>
        <w:t xml:space="preserve">, Российская Федерация, </w:t>
      </w:r>
      <w:r w:rsidR="000F69CA">
        <w:rPr>
          <w:rFonts w:ascii="Verdana" w:eastAsia="Times New Roman" w:hAnsi="Verdana" w:cs="Times New Roman"/>
          <w:color w:val="68676D"/>
          <w:sz w:val="28"/>
          <w:szCs w:val="28"/>
          <w:lang w:eastAsia="ru-RU"/>
        </w:rPr>
        <w:t>Чародинский район</w:t>
      </w:r>
      <w:r w:rsidRPr="00190BCB">
        <w:rPr>
          <w:rFonts w:ascii="Verdana" w:eastAsia="Times New Roman" w:hAnsi="Verdana" w:cs="Times New Roman"/>
          <w:color w:val="68676D"/>
          <w:sz w:val="28"/>
          <w:szCs w:val="28"/>
          <w:lang w:eastAsia="ru-RU"/>
        </w:rPr>
        <w:t xml:space="preserve">, село </w:t>
      </w:r>
      <w:r w:rsidR="000F69CA">
        <w:rPr>
          <w:rFonts w:ascii="Verdana" w:eastAsia="Times New Roman" w:hAnsi="Verdana" w:cs="Times New Roman"/>
          <w:color w:val="68676D"/>
          <w:sz w:val="28"/>
          <w:szCs w:val="28"/>
          <w:lang w:eastAsia="ru-RU"/>
        </w:rPr>
        <w:t>Цуриб</w:t>
      </w:r>
      <w:r w:rsidRPr="00190BCB">
        <w:rPr>
          <w:rFonts w:ascii="Verdana" w:eastAsia="Times New Roman" w:hAnsi="Verdana" w:cs="Times New Roman"/>
          <w:color w:val="68676D"/>
          <w:sz w:val="28"/>
          <w:szCs w:val="28"/>
          <w:lang w:eastAsia="ru-RU"/>
        </w:rPr>
        <w:t xml:space="preserve"> ул.</w:t>
      </w:r>
      <w:r w:rsidR="00BD1D3D">
        <w:rPr>
          <w:rFonts w:ascii="Verdana" w:eastAsia="Times New Roman" w:hAnsi="Verdana" w:cs="Times New Roman"/>
          <w:color w:val="68676D"/>
          <w:sz w:val="28"/>
          <w:szCs w:val="28"/>
          <w:lang w:eastAsia="ru-RU"/>
        </w:rPr>
        <w:t xml:space="preserve"> З</w:t>
      </w:r>
      <w:r w:rsidRPr="00190BCB">
        <w:rPr>
          <w:rFonts w:ascii="Verdana" w:eastAsia="Times New Roman" w:hAnsi="Verdana" w:cs="Times New Roman"/>
          <w:color w:val="68676D"/>
          <w:sz w:val="28"/>
          <w:szCs w:val="28"/>
          <w:lang w:eastAsia="ru-RU"/>
        </w:rPr>
        <w:t>.</w:t>
      </w:r>
      <w:r w:rsidR="00BD1D3D">
        <w:rPr>
          <w:rFonts w:ascii="Verdana" w:eastAsia="Times New Roman" w:hAnsi="Verdana" w:cs="Times New Roman"/>
          <w:color w:val="68676D"/>
          <w:sz w:val="28"/>
          <w:szCs w:val="28"/>
          <w:lang w:eastAsia="ru-RU"/>
        </w:rPr>
        <w:t>Шарипова.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xml:space="preserve">1.3.Местонахождение Филиала: </w:t>
      </w:r>
      <w:r w:rsidR="000F69CA">
        <w:rPr>
          <w:rFonts w:ascii="Verdana" w:eastAsia="Times New Roman" w:hAnsi="Verdana" w:cs="Times New Roman"/>
          <w:color w:val="68676D"/>
          <w:sz w:val="28"/>
          <w:szCs w:val="28"/>
          <w:lang w:eastAsia="ru-RU"/>
        </w:rPr>
        <w:t>368450, Российская Федерация</w:t>
      </w:r>
      <w:r w:rsidRPr="00190BCB">
        <w:rPr>
          <w:rFonts w:ascii="Verdana" w:eastAsia="Times New Roman" w:hAnsi="Verdana" w:cs="Times New Roman"/>
          <w:color w:val="68676D"/>
          <w:sz w:val="28"/>
          <w:szCs w:val="28"/>
          <w:lang w:eastAsia="ru-RU"/>
        </w:rPr>
        <w:t xml:space="preserve"> , </w:t>
      </w:r>
      <w:r w:rsidR="000F69CA">
        <w:rPr>
          <w:rFonts w:ascii="Verdana" w:eastAsia="Times New Roman" w:hAnsi="Verdana" w:cs="Times New Roman"/>
          <w:color w:val="68676D"/>
          <w:sz w:val="28"/>
          <w:szCs w:val="28"/>
          <w:lang w:eastAsia="ru-RU"/>
        </w:rPr>
        <w:t>Чародинский</w:t>
      </w:r>
      <w:r w:rsidRPr="00190BCB">
        <w:rPr>
          <w:rFonts w:ascii="Verdana" w:eastAsia="Times New Roman" w:hAnsi="Verdana" w:cs="Times New Roman"/>
          <w:color w:val="68676D"/>
          <w:sz w:val="28"/>
          <w:szCs w:val="28"/>
          <w:lang w:eastAsia="ru-RU"/>
        </w:rPr>
        <w:t xml:space="preserve"> район, </w:t>
      </w:r>
      <w:r w:rsidR="000F69CA">
        <w:rPr>
          <w:rFonts w:ascii="Verdana" w:eastAsia="Times New Roman" w:hAnsi="Verdana" w:cs="Times New Roman"/>
          <w:color w:val="68676D"/>
          <w:sz w:val="28"/>
          <w:szCs w:val="28"/>
          <w:lang w:eastAsia="ru-RU"/>
        </w:rPr>
        <w:t>село Цуриб</w:t>
      </w:r>
      <w:r w:rsidRPr="00190BCB">
        <w:rPr>
          <w:rFonts w:ascii="Verdana" w:eastAsia="Times New Roman" w:hAnsi="Verdana" w:cs="Times New Roman"/>
          <w:color w:val="68676D"/>
          <w:sz w:val="28"/>
          <w:szCs w:val="28"/>
          <w:lang w:eastAsia="ru-RU"/>
        </w:rPr>
        <w:t>, улица</w:t>
      </w:r>
      <w:r w:rsidR="005300E3">
        <w:rPr>
          <w:rFonts w:ascii="Verdana" w:eastAsia="Times New Roman" w:hAnsi="Verdana" w:cs="Times New Roman"/>
          <w:color w:val="68676D"/>
          <w:sz w:val="28"/>
          <w:szCs w:val="28"/>
          <w:lang w:eastAsia="ru-RU"/>
        </w:rPr>
        <w:t xml:space="preserve"> </w:t>
      </w:r>
      <w:r w:rsidR="00BD1D3D">
        <w:rPr>
          <w:rFonts w:ascii="Verdana" w:eastAsia="Times New Roman" w:hAnsi="Verdana" w:cs="Times New Roman"/>
          <w:color w:val="68676D"/>
          <w:sz w:val="28"/>
          <w:szCs w:val="28"/>
          <w:lang w:eastAsia="ru-RU"/>
        </w:rPr>
        <w:t>З. Шарипова</w:t>
      </w:r>
      <w:r w:rsidRPr="00190BCB">
        <w:rPr>
          <w:rFonts w:ascii="Verdana" w:eastAsia="Times New Roman" w:hAnsi="Verdana" w:cs="Times New Roman"/>
          <w:color w:val="68676D"/>
          <w:sz w:val="28"/>
          <w:szCs w:val="28"/>
          <w:lang w:eastAsia="ru-RU"/>
        </w:rPr>
        <w:t>.</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1.4.Филиал создан на срок действия Учреждения. Филиал представляет часть функций Учреждения. Филиал не является юридическим лицом. Филиал действует на основании Положения, утверждённого Учреждением.</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1.5.Имущество Филиала образуется из средств, закреплённых за ним Учреждением.</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1.6.Филиал пользуется печатью и штампом образовательного Учреждения.</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1.7.В своей деятельности Филиал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соответствующего государственного или муниципального органа, осуществляющего управление в сфере образования, Типовым положением о дошкольном образовательном учреждении, Уставом Учреждения, настоящим Положением.</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lastRenderedPageBreak/>
        <w:t>1.8.Право на образовательную деятельность и льготы, предоставляемые законодательством Российской Федерации, возникают с момента выдачи ему лицензии (разрешения).</w:t>
      </w:r>
    </w:p>
    <w:p w:rsidR="00190BCB" w:rsidRDefault="00190BCB" w:rsidP="00190BCB">
      <w:pPr>
        <w:spacing w:after="0" w:line="240" w:lineRule="auto"/>
        <w:rPr>
          <w:rFonts w:ascii="Verdana" w:eastAsia="Times New Roman" w:hAnsi="Verdana" w:cs="Times New Roman"/>
          <w:b/>
          <w:color w:val="68676D"/>
          <w:sz w:val="36"/>
          <w:szCs w:val="36"/>
          <w:lang w:eastAsia="ru-RU"/>
        </w:rPr>
      </w:pPr>
    </w:p>
    <w:p w:rsidR="00190BCB" w:rsidRPr="00190BCB" w:rsidRDefault="00190BCB" w:rsidP="00190BCB">
      <w:pPr>
        <w:spacing w:after="0" w:line="240" w:lineRule="auto"/>
        <w:rPr>
          <w:rFonts w:ascii="Verdana" w:eastAsia="Times New Roman" w:hAnsi="Verdana" w:cs="Times New Roman"/>
          <w:b/>
          <w:color w:val="68676D"/>
          <w:sz w:val="36"/>
          <w:szCs w:val="36"/>
          <w:lang w:eastAsia="ru-RU"/>
        </w:rPr>
      </w:pPr>
      <w:r w:rsidRPr="00190BCB">
        <w:rPr>
          <w:rFonts w:ascii="Verdana" w:eastAsia="Times New Roman" w:hAnsi="Verdana" w:cs="Times New Roman"/>
          <w:b/>
          <w:color w:val="68676D"/>
          <w:sz w:val="36"/>
          <w:szCs w:val="36"/>
          <w:lang w:eastAsia="ru-RU"/>
        </w:rPr>
        <w:t>2. Основные задачи Филиала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2.1.Деятельность Филиала направлена на реализацию основных задач дошкольного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ребёнка с учётом его индивидуальных особенностей; осуществление необходимой коррекции нарушений развития и социальной адаптации на основе специальных педагогических подходов; приобщение детей к общечеловеческим ценностям; взаимодействие с семьёй для обеспечения полноценного развития ребёнка.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2.2.Задачи Филиала конкретизируются в зависимости от его вида, приоритетных направлений образовательного процесса.</w:t>
      </w:r>
    </w:p>
    <w:p w:rsidR="00190BCB" w:rsidRDefault="00190BCB" w:rsidP="00190BCB">
      <w:pPr>
        <w:spacing w:after="0" w:line="240" w:lineRule="auto"/>
        <w:rPr>
          <w:rFonts w:ascii="Verdana" w:eastAsia="Times New Roman" w:hAnsi="Verdana" w:cs="Times New Roman"/>
          <w:b/>
          <w:color w:val="68676D"/>
          <w:sz w:val="36"/>
          <w:szCs w:val="36"/>
          <w:lang w:eastAsia="ru-RU"/>
        </w:rPr>
      </w:pPr>
    </w:p>
    <w:p w:rsidR="00190BCB" w:rsidRPr="00190BCB" w:rsidRDefault="00190BCB" w:rsidP="00190BCB">
      <w:pPr>
        <w:spacing w:after="0" w:line="240" w:lineRule="auto"/>
        <w:rPr>
          <w:rFonts w:ascii="Verdana" w:eastAsia="Times New Roman" w:hAnsi="Verdana" w:cs="Times New Roman"/>
          <w:b/>
          <w:color w:val="68676D"/>
          <w:sz w:val="36"/>
          <w:szCs w:val="36"/>
          <w:lang w:eastAsia="ru-RU"/>
        </w:rPr>
      </w:pPr>
      <w:r w:rsidRPr="00190BCB">
        <w:rPr>
          <w:rFonts w:ascii="Verdana" w:eastAsia="Times New Roman" w:hAnsi="Verdana" w:cs="Times New Roman"/>
          <w:b/>
          <w:color w:val="68676D"/>
          <w:sz w:val="36"/>
          <w:szCs w:val="36"/>
          <w:lang w:eastAsia="ru-RU"/>
        </w:rPr>
        <w:t>3.Образовательный процесс</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3.1.В Филиале осуществляется комплекс мер, направленных на сохранение и укрепление здоровья детей, их закаливание, физическое, интеллектуальное и личностное развитие, становление общечеловеческих ценностей, развитие воображения и творческих способностей у ребёнка.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3.2.Отношения воспитанника и персонала Филиала строятся на основе сотрудничества, уважения личности ребёнка и предоставления ему свободы развития в соответствии с индивидуальными способностями.</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3.3. Содержание образовательного процесса в Филиале определяется основной общеобразовательной программой дошкольного образования, разрабатываемой и утверждаемой Учреждением в соответствии с Типовым положением о дошкольном образовательном учреждении. Обучение и воспитание в Филиале ведётся на русском языке.</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3.4. Филиал самостоятелен в выборе форм, средств и методов обучения и воспитания в пределах, определённых действующим законодательством Российской Федерации.</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xml:space="preserve">3.5. Дошкольное образовательное учреждение обеспечивает воспитание, обучение и развитие, а также присмотр, уход и оздоровление воспитанников в возрасте от 1.5 лет до 7 лет, </w:t>
      </w:r>
      <w:r w:rsidRPr="00190BCB">
        <w:rPr>
          <w:rFonts w:ascii="Verdana" w:eastAsia="Times New Roman" w:hAnsi="Verdana" w:cs="Times New Roman"/>
          <w:color w:val="68676D"/>
          <w:sz w:val="28"/>
          <w:szCs w:val="28"/>
          <w:lang w:eastAsia="ru-RU"/>
        </w:rPr>
        <w:lastRenderedPageBreak/>
        <w:t>при наличии соответствующих условий в возрасте от 2 месяцев до 7 лет.</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3.6.Контингент воспитанников формируется в соответствии с их возрастом. Количество групп в Филиале определяется в зависимости от санитарных норм и условий образовательного процесса, предельной наполняемости при расчёте бюджетного финансирования.</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3.7. Филиал имеет площадь помещения в соответствии с существующими н</w:t>
      </w:r>
      <w:r w:rsidR="000F69CA">
        <w:rPr>
          <w:rFonts w:ascii="Verdana" w:eastAsia="Times New Roman" w:hAnsi="Verdana" w:cs="Times New Roman"/>
          <w:color w:val="68676D"/>
          <w:sz w:val="28"/>
          <w:szCs w:val="28"/>
          <w:lang w:eastAsia="ru-RU"/>
        </w:rPr>
        <w:t>ормами для 11</w:t>
      </w:r>
      <w:r w:rsidRPr="00190BCB">
        <w:rPr>
          <w:rFonts w:ascii="Verdana" w:eastAsia="Times New Roman" w:hAnsi="Verdana" w:cs="Times New Roman"/>
          <w:color w:val="68676D"/>
          <w:sz w:val="28"/>
          <w:szCs w:val="28"/>
          <w:lang w:eastAsia="ru-RU"/>
        </w:rPr>
        <w:t xml:space="preserve"> возра</w:t>
      </w:r>
      <w:r w:rsidR="000F69CA">
        <w:rPr>
          <w:rFonts w:ascii="Verdana" w:eastAsia="Times New Roman" w:hAnsi="Verdana" w:cs="Times New Roman"/>
          <w:color w:val="68676D"/>
          <w:sz w:val="28"/>
          <w:szCs w:val="28"/>
          <w:lang w:eastAsia="ru-RU"/>
        </w:rPr>
        <w:t>стных групп.</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3.8.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3.9. При приёме детей в Филиал заключается договор между Филиалом и родителями (законными представителями) ребёнка, подписание которого является обязательным для обеих сторон.</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3.10. Отчисление ребёнка из Филиала можно производить в следующих случаях: - по заявлению родителей (законных представителей): - по медицинским показаниям; - за невыполнение родителями (законными представителями) ребёнка условий договора, заключённого с Филиалом (за исключением условий установленных в настоящем пункте); - за непосещение ребёнком Учреждения в течение 2-х недель без уважительной причины.</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3.11. Об отчислении ребёнка родители (законные представители) письменно уведомляются за десять дней. Решение об отчислении может быть обжаловано в установленном законом порядке.</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3.12. Режим работы Филиала установлен Органом управления образованием, исходя из потребностей семьи и возможностей бюджетного финансирования Филиала, и является следующим: при 5-дневной рабочей неделе – 10 часов (начало в 7.30, окончание в 17.30), выходные дни – суббота, воскресенье.</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3.13. Организация питания возлагается на Филиал.</w:t>
      </w:r>
    </w:p>
    <w:p w:rsidR="000F69CA"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w:t>
      </w:r>
      <w:r w:rsidR="000F69CA">
        <w:rPr>
          <w:rFonts w:ascii="Verdana" w:eastAsia="Times New Roman" w:hAnsi="Verdana" w:cs="Times New Roman"/>
          <w:color w:val="68676D"/>
          <w:sz w:val="28"/>
          <w:szCs w:val="28"/>
          <w:lang w:eastAsia="ru-RU"/>
        </w:rPr>
        <w:t>.14. В Филиале устанавливается 3</w:t>
      </w:r>
      <w:r w:rsidRPr="00190BCB">
        <w:rPr>
          <w:rFonts w:ascii="Verdana" w:eastAsia="Times New Roman" w:hAnsi="Verdana" w:cs="Times New Roman"/>
          <w:color w:val="68676D"/>
          <w:sz w:val="28"/>
          <w:szCs w:val="28"/>
          <w:lang w:eastAsia="ru-RU"/>
        </w:rPr>
        <w:t xml:space="preserve">-х разовое питание детей (завтрак, обед, полдник). </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3.15. Филиал обеспечивает сбалансированное питание детей в соответствии с их возрастом и временем пребывания в Филиале, санитарными нормами и примерным десятидневным меню.</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lastRenderedPageBreak/>
        <w:t> 3.16.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за санитарным состоянием пищеблока, стабильностью питания, соблюдением сроков реализации продуктов возлагается на медицинскую сестру, которая состоит в штате Филиала.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3.17. Медицинское обслуживание детей обеспечивается штатным или специально закреплённым органами здравоохранения за Филиалом медицинским персоналом, который наряду с администрацией Филиала несёт ответственность за здоровье и физическое развитие детей, проведение лечебно- профилактических мероприятий, соблюдение санитарно-гигиенических норм, режим и качество питания, проведение производственного плана-контроля. Педагогические работники Филиала проходят бесплатное медицинское обследование, которое проводится за счёт средств Органа управления образованием.</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3.18. В соответствии со своими целями и задачами Филиал 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потребности семьи на основе договора с родителями (законными представителями). Платные образовательные услуги не могут быть оказаны взамен и в рамках основной образовательной деятельности, финансируемой Учредителем.</w:t>
      </w:r>
    </w:p>
    <w:p w:rsid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xml:space="preserve">3.19. Филиал самостоятельно разрабатывает годовой план, который утверждает руководитель Учреждения. Учебный год в детском саду начинается с 1 сентября (если это не выходной день) или в первый следующий за ним рабочий день (если 1 сентября выпадает на выходной день). Продолжительность учебного года с 1 сентября по 31 мая. Летне-оздоровительный период с 1-го июня по 31 августа. </w:t>
      </w:r>
    </w:p>
    <w:p w:rsidR="00190BCB" w:rsidRDefault="00190BCB" w:rsidP="00190BCB">
      <w:pPr>
        <w:spacing w:after="0" w:line="240" w:lineRule="auto"/>
        <w:rPr>
          <w:rFonts w:ascii="Verdana" w:eastAsia="Times New Roman" w:hAnsi="Verdana" w:cs="Times New Roman"/>
          <w:b/>
          <w:color w:val="68676D"/>
          <w:sz w:val="36"/>
          <w:szCs w:val="36"/>
          <w:lang w:eastAsia="ru-RU"/>
        </w:rPr>
      </w:pPr>
    </w:p>
    <w:p w:rsidR="00190BCB" w:rsidRDefault="00190BCB" w:rsidP="00190BCB">
      <w:pPr>
        <w:spacing w:after="0" w:line="240" w:lineRule="auto"/>
        <w:rPr>
          <w:rFonts w:ascii="Verdana" w:eastAsia="Times New Roman" w:hAnsi="Verdana" w:cs="Times New Roman"/>
          <w:b/>
          <w:color w:val="68676D"/>
          <w:sz w:val="36"/>
          <w:szCs w:val="36"/>
          <w:lang w:eastAsia="ru-RU"/>
        </w:rPr>
      </w:pPr>
    </w:p>
    <w:p w:rsidR="005300E3" w:rsidRDefault="005300E3" w:rsidP="00190BCB">
      <w:pPr>
        <w:spacing w:after="0" w:line="240" w:lineRule="auto"/>
        <w:rPr>
          <w:rFonts w:ascii="Verdana" w:eastAsia="Times New Roman" w:hAnsi="Verdana" w:cs="Times New Roman"/>
          <w:b/>
          <w:color w:val="68676D"/>
          <w:sz w:val="36"/>
          <w:szCs w:val="36"/>
          <w:lang w:eastAsia="ru-RU"/>
        </w:rPr>
      </w:pPr>
    </w:p>
    <w:p w:rsidR="005300E3" w:rsidRDefault="005300E3" w:rsidP="00190BCB">
      <w:pPr>
        <w:spacing w:after="0" w:line="240" w:lineRule="auto"/>
        <w:rPr>
          <w:rFonts w:ascii="Verdana" w:eastAsia="Times New Roman" w:hAnsi="Verdana" w:cs="Times New Roman"/>
          <w:b/>
          <w:color w:val="68676D"/>
          <w:sz w:val="36"/>
          <w:szCs w:val="36"/>
          <w:lang w:eastAsia="ru-RU"/>
        </w:rPr>
      </w:pPr>
    </w:p>
    <w:p w:rsidR="005300E3" w:rsidRDefault="005300E3" w:rsidP="00190BCB">
      <w:pPr>
        <w:spacing w:after="0" w:line="240" w:lineRule="auto"/>
        <w:rPr>
          <w:rFonts w:ascii="Verdana" w:eastAsia="Times New Roman" w:hAnsi="Verdana" w:cs="Times New Roman"/>
          <w:b/>
          <w:color w:val="68676D"/>
          <w:sz w:val="36"/>
          <w:szCs w:val="36"/>
          <w:lang w:eastAsia="ru-RU"/>
        </w:rPr>
      </w:pPr>
    </w:p>
    <w:p w:rsidR="005300E3" w:rsidRDefault="005300E3" w:rsidP="00190BCB">
      <w:pPr>
        <w:spacing w:after="0" w:line="240" w:lineRule="auto"/>
        <w:rPr>
          <w:rFonts w:ascii="Verdana" w:eastAsia="Times New Roman" w:hAnsi="Verdana" w:cs="Times New Roman"/>
          <w:b/>
          <w:color w:val="68676D"/>
          <w:sz w:val="36"/>
          <w:szCs w:val="36"/>
          <w:lang w:eastAsia="ru-RU"/>
        </w:rPr>
      </w:pPr>
    </w:p>
    <w:p w:rsidR="00190BCB" w:rsidRPr="00190BCB" w:rsidRDefault="00190BCB" w:rsidP="00190BCB">
      <w:pPr>
        <w:spacing w:after="0" w:line="240" w:lineRule="auto"/>
        <w:rPr>
          <w:rFonts w:ascii="Verdana" w:eastAsia="Times New Roman" w:hAnsi="Verdana" w:cs="Times New Roman"/>
          <w:b/>
          <w:color w:val="68676D"/>
          <w:sz w:val="36"/>
          <w:szCs w:val="36"/>
          <w:lang w:eastAsia="ru-RU"/>
        </w:rPr>
      </w:pPr>
      <w:r w:rsidRPr="00190BCB">
        <w:rPr>
          <w:rFonts w:ascii="Verdana" w:eastAsia="Times New Roman" w:hAnsi="Verdana" w:cs="Times New Roman"/>
          <w:b/>
          <w:color w:val="68676D"/>
          <w:sz w:val="36"/>
          <w:szCs w:val="36"/>
          <w:lang w:eastAsia="ru-RU"/>
        </w:rPr>
        <w:lastRenderedPageBreak/>
        <w:t>4.Участники образовательного процесса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4.1. Участниками образовательного процесса являются дети, педагогические работники, родители ребёнка.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4.2. Права и обязанности ребёнка охраняются Конвенцией ООН о правах ребёнка, действующим законодательством Российской Федерации, а также договором, заключённым между Филиалом и родителями (законными представителями) ребёнка.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4.3. Каждый воспитанник имеет право на: - удовлетворение физиологических потребностей (в питании, сне, отдыхе) в соответствии с его возрастом и индивидуальными особенностями развития; - удовлетворение потребности в эмоционально-личностном общении; - защиту достоинства; - защиту от всех форм физического и психического насилия, оскорбления личности; - образование в соответствии с государственными образовательными стандартами, включающими в себя федеральный и региональный (национально- региональный) компоненты, а также компоненты образовательного Учреждения; - получение дополнительных ( в том числе и платных) образовательных услуг; - развитие своих творческих способностей и интересов; - получение квалифицированной помощи в коррекции нарушений развития.</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4.4. Родители (законные представители) имеют право: - защищать права и интересы ребёнка; - принимать участие в работе Совета педагогов (Учреждения) с правом совещательного голоса; - вносить предложения по улучшению работы с детьми, в том числе по организации дополнительных (платных) образовательных и медицинских услуг; - требовать соблюдения условий договора, заключенного между Филиалом и родителями (законными представителями); - создавать различные родительские объединения в Филиале (Родительский комитет); - заслушивать отчёты руководителя Филиалом и педагогов о работе с детьми; - на предоставление отсрочки родительской платы в соответствии с Положением о порядке внесения родительской платы; - досрочно расторгать договор, заключённый с Филиалом; - выбирать педагога для работы с ребёнком при наличии соответствующих условий в Филиале;</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xml:space="preserve">4.5. Родители (законные представители) обязаны: - своевременно вносить установленную плату за содержание ребёнка в Филиале, а также за оказание дополнительных </w:t>
      </w:r>
      <w:r w:rsidRPr="00190BCB">
        <w:rPr>
          <w:rFonts w:ascii="Verdana" w:eastAsia="Times New Roman" w:hAnsi="Verdana" w:cs="Times New Roman"/>
          <w:color w:val="68676D"/>
          <w:sz w:val="28"/>
          <w:szCs w:val="28"/>
          <w:lang w:eastAsia="ru-RU"/>
        </w:rPr>
        <w:lastRenderedPageBreak/>
        <w:t>услуг, предусмотренных договором, заключенным между Филиалом и родителями (законными представителями); - своевременно ставить в известность Филиал о возможном отсутствии или болезни ребёнка; - выполнять Положение Филиала и соблюдать условия договора, заключённого с Филиалом;</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4.6. Иные права и обязанности родителей (законных представителей) конкретизируются в договоре, заключенном между Филиалом и родителями (законными представителями).</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4.7. Педагог Филиала имеет право: - защищать свою профессиональную честь и достоинство; - на свободу выбора разработки и применения методик воспитания и обучения детей; - повышать квалификацию, профессиональное мастерство; - аттестоваться на основе соискательства на соответствующую квалификационную категорию; - участвовать в научно-экспериментальной работе, распространять свой педагогический опыт, получивший научное обоснование; - получать социальные льготы, гарантии, установленные действующим законодательством Российской Федерации, Ставропольского края; - требовать от администрации Учреждения создания условий для осуществления воспитательно-образовательного процесса.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4.8. Все сотрудники Филиала обязаны: - выполнять Устав Учреждения, Положение Филиала; - соблюдать должностные инструкции, правила внутреннего трудового распорядка Филиала, условия родительского договора, иные локальные акты Филиала; - охранять жизнь и здоровье детей; - охранять детей от всех форм физического и психологического насилия; - сотрудничать с семьёй ребёнка по вопросам его воспитания и обучения; - обладать профессиональными умениями, постоянно их совершенствовать.</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4.9. Работники Филиала несут ответственность за жизнь, физическое и психическое здоровье каждого ребёнка в установленном законом Российской Федерации порядке.</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4.10. Иные права и обязанности сотрудников Филиала определяются их должностными инструкциями, родительским договором, локальными актами Учреждения, действующим законодательством Российской Федерации.</w:t>
      </w:r>
    </w:p>
    <w:p w:rsidR="00190BCB" w:rsidRDefault="00190BCB" w:rsidP="00190BCB">
      <w:pPr>
        <w:spacing w:after="0" w:line="240" w:lineRule="auto"/>
        <w:rPr>
          <w:rFonts w:ascii="Verdana" w:eastAsia="Times New Roman" w:hAnsi="Verdana" w:cs="Times New Roman"/>
          <w:b/>
          <w:color w:val="68676D"/>
          <w:sz w:val="36"/>
          <w:szCs w:val="36"/>
          <w:lang w:eastAsia="ru-RU"/>
        </w:rPr>
      </w:pPr>
    </w:p>
    <w:p w:rsidR="00190BCB" w:rsidRDefault="00190BCB" w:rsidP="00190BCB">
      <w:pPr>
        <w:spacing w:after="0" w:line="240" w:lineRule="auto"/>
        <w:rPr>
          <w:rFonts w:ascii="Verdana" w:eastAsia="Times New Roman" w:hAnsi="Verdana" w:cs="Times New Roman"/>
          <w:b/>
          <w:color w:val="68676D"/>
          <w:sz w:val="36"/>
          <w:szCs w:val="36"/>
          <w:lang w:eastAsia="ru-RU"/>
        </w:rPr>
      </w:pPr>
    </w:p>
    <w:p w:rsidR="00190BCB" w:rsidRDefault="00190BCB" w:rsidP="00190BCB">
      <w:pPr>
        <w:spacing w:after="0" w:line="240" w:lineRule="auto"/>
        <w:rPr>
          <w:rFonts w:ascii="Verdana" w:eastAsia="Times New Roman" w:hAnsi="Verdana" w:cs="Times New Roman"/>
          <w:b/>
          <w:color w:val="68676D"/>
          <w:sz w:val="36"/>
          <w:szCs w:val="36"/>
          <w:lang w:eastAsia="ru-RU"/>
        </w:rPr>
      </w:pPr>
    </w:p>
    <w:p w:rsidR="007E065F" w:rsidRDefault="007E065F" w:rsidP="00190BCB">
      <w:pPr>
        <w:spacing w:after="0" w:line="240" w:lineRule="auto"/>
        <w:rPr>
          <w:rFonts w:ascii="Verdana" w:eastAsia="Times New Roman" w:hAnsi="Verdana" w:cs="Times New Roman"/>
          <w:b/>
          <w:color w:val="68676D"/>
          <w:sz w:val="36"/>
          <w:szCs w:val="36"/>
          <w:lang w:eastAsia="ru-RU"/>
        </w:rPr>
      </w:pPr>
    </w:p>
    <w:p w:rsidR="007E065F" w:rsidRDefault="007E065F" w:rsidP="00190BCB">
      <w:pPr>
        <w:spacing w:after="0" w:line="240" w:lineRule="auto"/>
        <w:rPr>
          <w:rFonts w:ascii="Verdana" w:eastAsia="Times New Roman" w:hAnsi="Verdana" w:cs="Times New Roman"/>
          <w:b/>
          <w:color w:val="68676D"/>
          <w:sz w:val="36"/>
          <w:szCs w:val="36"/>
          <w:lang w:eastAsia="ru-RU"/>
        </w:rPr>
      </w:pPr>
    </w:p>
    <w:p w:rsidR="007E065F" w:rsidRDefault="007E065F" w:rsidP="00190BCB">
      <w:pPr>
        <w:spacing w:after="0" w:line="240" w:lineRule="auto"/>
        <w:rPr>
          <w:rFonts w:ascii="Verdana" w:eastAsia="Times New Roman" w:hAnsi="Verdana" w:cs="Times New Roman"/>
          <w:b/>
          <w:color w:val="68676D"/>
          <w:sz w:val="36"/>
          <w:szCs w:val="36"/>
          <w:lang w:eastAsia="ru-RU"/>
        </w:rPr>
      </w:pPr>
    </w:p>
    <w:p w:rsidR="00190BCB" w:rsidRPr="00190BCB" w:rsidRDefault="00190BCB" w:rsidP="00190BCB">
      <w:pPr>
        <w:spacing w:after="0" w:line="240" w:lineRule="auto"/>
        <w:rPr>
          <w:rFonts w:ascii="Verdana" w:eastAsia="Times New Roman" w:hAnsi="Verdana" w:cs="Times New Roman"/>
          <w:b/>
          <w:color w:val="68676D"/>
          <w:sz w:val="36"/>
          <w:szCs w:val="36"/>
          <w:lang w:eastAsia="ru-RU"/>
        </w:rPr>
      </w:pPr>
      <w:r w:rsidRPr="00190BCB">
        <w:rPr>
          <w:rFonts w:ascii="Verdana" w:eastAsia="Times New Roman" w:hAnsi="Verdana" w:cs="Times New Roman"/>
          <w:b/>
          <w:color w:val="68676D"/>
          <w:sz w:val="36"/>
          <w:szCs w:val="36"/>
          <w:lang w:eastAsia="ru-RU"/>
        </w:rPr>
        <w:t>5.Управление Филиалом</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5.1. Управление Филиалом осуществляется в соответствии с Законом Российской Федерации «Об образованием» на принципах демократии, открытости, приоритета общечеловеческих ценностей, охраны развития личности и настоящим Положением.</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5.2.Непосредственное руководство Филиалом осуществляется руководителем Учреждения.</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VI. Реорганизация и ликвидация Филиала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6.1.Реорганизация и ликвидация Филиала осуществляется Учреждением, как правило, по окончании учебного года.</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VII. Порядок изменения Положения о Филиале</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7.1.Положение о Филиале может быть изменено при условии изменения законодательства РФ в области образования и трудового законодательства. В Положение могут вноситься частичные изменения в конкретные разделы по необходимости в связи с изменением в жизнедеятельности коллектива, в реализации целевых программ, изменениями целей и задач, условий их выполнения или несоответствия Положения нормативным актам Учредителя, Министерства образования и науки Российской Федерации, законодательства Российской Федерации.</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 7.2. Изменения в настоящее Положение вносятся Учредителем (органом, утверждающим Положение).</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7.3. Изменения Положения приобретают силу для третьих лиц с момента их утверждения Учредителем (органом, утверждающим Положение).</w:t>
      </w:r>
    </w:p>
    <w:p w:rsidR="00190BCB" w:rsidRP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VI. Порядок изменения Положения о Филиале</w:t>
      </w:r>
    </w:p>
    <w:p w:rsidR="00190BCB" w:rsidRDefault="00190BCB" w:rsidP="00190BCB">
      <w:pPr>
        <w:spacing w:after="0" w:line="240" w:lineRule="auto"/>
        <w:rPr>
          <w:rFonts w:ascii="Verdana" w:eastAsia="Times New Roman" w:hAnsi="Verdana" w:cs="Times New Roman"/>
          <w:color w:val="68676D"/>
          <w:sz w:val="28"/>
          <w:szCs w:val="28"/>
          <w:lang w:eastAsia="ru-RU"/>
        </w:rPr>
      </w:pPr>
      <w:r w:rsidRPr="00190BCB">
        <w:rPr>
          <w:rFonts w:ascii="Verdana" w:eastAsia="Times New Roman" w:hAnsi="Verdana" w:cs="Times New Roman"/>
          <w:color w:val="68676D"/>
          <w:sz w:val="28"/>
          <w:szCs w:val="28"/>
          <w:lang w:eastAsia="ru-RU"/>
        </w:rPr>
        <w:t>8.1. Деятельность образовательного подразделения регламентируется нормативно-правовыми актами головного образовательного Учреждения.</w:t>
      </w:r>
    </w:p>
    <w:p w:rsidR="00BD1D3D" w:rsidRDefault="00BD1D3D" w:rsidP="00190BCB">
      <w:pPr>
        <w:spacing w:after="0" w:line="240" w:lineRule="auto"/>
        <w:rPr>
          <w:rFonts w:ascii="Verdana" w:eastAsia="Times New Roman" w:hAnsi="Verdana" w:cs="Times New Roman"/>
          <w:color w:val="68676D"/>
          <w:sz w:val="28"/>
          <w:szCs w:val="28"/>
          <w:lang w:eastAsia="ru-RU"/>
        </w:rPr>
      </w:pPr>
    </w:p>
    <w:p w:rsidR="00BD1D3D" w:rsidRDefault="00BD1D3D" w:rsidP="00190BCB">
      <w:pPr>
        <w:spacing w:after="0" w:line="240" w:lineRule="auto"/>
        <w:rPr>
          <w:rFonts w:ascii="Verdana" w:eastAsia="Times New Roman" w:hAnsi="Verdana" w:cs="Times New Roman"/>
          <w:color w:val="68676D"/>
          <w:sz w:val="28"/>
          <w:szCs w:val="28"/>
          <w:lang w:eastAsia="ru-RU"/>
        </w:rPr>
      </w:pPr>
    </w:p>
    <w:p w:rsidR="00BD1D3D" w:rsidRDefault="00BD1D3D" w:rsidP="00190BCB">
      <w:pPr>
        <w:spacing w:after="0" w:line="240" w:lineRule="auto"/>
        <w:rPr>
          <w:rFonts w:ascii="Verdana" w:eastAsia="Times New Roman" w:hAnsi="Verdana" w:cs="Times New Roman"/>
          <w:color w:val="68676D"/>
          <w:sz w:val="28"/>
          <w:szCs w:val="28"/>
          <w:lang w:eastAsia="ru-RU"/>
        </w:rPr>
      </w:pPr>
    </w:p>
    <w:p w:rsidR="00BD1D3D" w:rsidRDefault="00BD1D3D" w:rsidP="00190BCB">
      <w:pPr>
        <w:spacing w:after="0" w:line="240" w:lineRule="auto"/>
        <w:rPr>
          <w:rFonts w:ascii="Verdana" w:eastAsia="Times New Roman" w:hAnsi="Verdana" w:cs="Times New Roman"/>
          <w:color w:val="68676D"/>
          <w:sz w:val="28"/>
          <w:szCs w:val="28"/>
          <w:lang w:eastAsia="ru-RU"/>
        </w:rPr>
      </w:pPr>
    </w:p>
    <w:p w:rsidR="00BD1D3D" w:rsidRDefault="00BD1D3D" w:rsidP="00190BCB">
      <w:pPr>
        <w:spacing w:after="0" w:line="240" w:lineRule="auto"/>
        <w:rPr>
          <w:rFonts w:ascii="Verdana" w:eastAsia="Times New Roman" w:hAnsi="Verdana" w:cs="Times New Roman"/>
          <w:color w:val="68676D"/>
          <w:sz w:val="28"/>
          <w:szCs w:val="28"/>
          <w:lang w:eastAsia="ru-RU"/>
        </w:rPr>
      </w:pPr>
    </w:p>
    <w:p w:rsidR="00BD1D3D" w:rsidRDefault="00BD1D3D" w:rsidP="00190BCB">
      <w:pPr>
        <w:spacing w:after="0" w:line="240" w:lineRule="auto"/>
        <w:rPr>
          <w:rFonts w:ascii="Verdana" w:eastAsia="Times New Roman" w:hAnsi="Verdana" w:cs="Times New Roman"/>
          <w:color w:val="68676D"/>
          <w:sz w:val="28"/>
          <w:szCs w:val="28"/>
          <w:lang w:eastAsia="ru-RU"/>
        </w:rPr>
      </w:pPr>
    </w:p>
    <w:p w:rsidR="00BD1D3D" w:rsidRDefault="00BD1D3D" w:rsidP="00190BCB">
      <w:pPr>
        <w:spacing w:after="0" w:line="240" w:lineRule="auto"/>
        <w:rPr>
          <w:rFonts w:ascii="Verdana" w:eastAsia="Times New Roman" w:hAnsi="Verdana" w:cs="Times New Roman"/>
          <w:color w:val="68676D"/>
          <w:sz w:val="28"/>
          <w:szCs w:val="28"/>
          <w:lang w:eastAsia="ru-RU"/>
        </w:rPr>
      </w:pPr>
    </w:p>
    <w:p w:rsidR="00BD1D3D" w:rsidRPr="00BE4BC0" w:rsidRDefault="00BD1D3D" w:rsidP="00BD1D3D">
      <w:pPr>
        <w:shd w:val="clear" w:color="auto" w:fill="FFFFFF"/>
        <w:spacing w:after="0" w:line="240" w:lineRule="auto"/>
        <w:rPr>
          <w:rFonts w:ascii="yandex-sans" w:eastAsia="Times New Roman" w:hAnsi="yandex-sans" w:cs="Times New Roman"/>
          <w:b/>
          <w:color w:val="000000"/>
          <w:sz w:val="28"/>
          <w:szCs w:val="28"/>
          <w:lang w:eastAsia="ru-RU"/>
        </w:rPr>
      </w:pPr>
      <w:r w:rsidRPr="00BE4BC0">
        <w:rPr>
          <w:rFonts w:ascii="yandex-sans" w:eastAsia="Times New Roman" w:hAnsi="yandex-sans" w:cs="Times New Roman"/>
          <w:b/>
          <w:color w:val="000000"/>
          <w:sz w:val="28"/>
          <w:szCs w:val="28"/>
          <w:lang w:eastAsia="ru-RU"/>
        </w:rPr>
        <w:lastRenderedPageBreak/>
        <w:t xml:space="preserve">                                                                                      </w:t>
      </w:r>
      <w:r w:rsidRPr="00BE4BC0">
        <w:rPr>
          <w:rFonts w:ascii="yandex-sans" w:eastAsia="Times New Roman" w:hAnsi="yandex-sans" w:cs="Times New Roman" w:hint="eastAsia"/>
          <w:b/>
          <w:color w:val="000000"/>
          <w:sz w:val="28"/>
          <w:szCs w:val="28"/>
          <w:lang w:eastAsia="ru-RU"/>
        </w:rPr>
        <w:t>Р</w:t>
      </w:r>
      <w:r w:rsidRPr="00BE4BC0">
        <w:rPr>
          <w:rFonts w:ascii="yandex-sans" w:eastAsia="Times New Roman" w:hAnsi="yandex-sans" w:cs="Times New Roman"/>
          <w:b/>
          <w:color w:val="000000"/>
          <w:sz w:val="28"/>
          <w:szCs w:val="28"/>
          <w:lang w:eastAsia="ru-RU"/>
        </w:rPr>
        <w:t>уководитель филиала</w:t>
      </w:r>
    </w:p>
    <w:p w:rsidR="00BD1D3D" w:rsidRPr="00BE4BC0" w:rsidRDefault="00BD1D3D" w:rsidP="00BD1D3D">
      <w:pPr>
        <w:shd w:val="clear" w:color="auto" w:fill="FFFFFF"/>
        <w:spacing w:after="0" w:line="240" w:lineRule="auto"/>
        <w:rPr>
          <w:rFonts w:ascii="yandex-sans" w:eastAsia="Times New Roman" w:hAnsi="yandex-sans" w:cs="Times New Roman"/>
          <w:b/>
          <w:color w:val="000000"/>
          <w:sz w:val="28"/>
          <w:szCs w:val="28"/>
          <w:lang w:eastAsia="ru-RU"/>
        </w:rPr>
      </w:pPr>
      <w:r w:rsidRPr="00BE4BC0">
        <w:rPr>
          <w:rFonts w:ascii="yandex-sans" w:eastAsia="Times New Roman" w:hAnsi="yandex-sans" w:cs="Times New Roman"/>
          <w:b/>
          <w:color w:val="000000"/>
          <w:sz w:val="28"/>
          <w:szCs w:val="28"/>
          <w:lang w:eastAsia="ru-RU"/>
        </w:rPr>
        <w:t xml:space="preserve">                                                                                     МКДОУ «Цурибский д/с»</w:t>
      </w:r>
    </w:p>
    <w:p w:rsidR="00BD1D3D" w:rsidRPr="00BE4BC0" w:rsidRDefault="00BD1D3D" w:rsidP="00BD1D3D">
      <w:pPr>
        <w:shd w:val="clear" w:color="auto" w:fill="FFFFFF"/>
        <w:spacing w:after="0" w:line="240" w:lineRule="auto"/>
        <w:rPr>
          <w:rFonts w:ascii="yandex-sans" w:eastAsia="Times New Roman" w:hAnsi="yandex-sans" w:cs="Times New Roman"/>
          <w:b/>
          <w:color w:val="000000"/>
          <w:sz w:val="28"/>
          <w:szCs w:val="28"/>
          <w:lang w:eastAsia="ru-RU"/>
        </w:rPr>
      </w:pPr>
      <w:r w:rsidRPr="00BE4BC0">
        <w:rPr>
          <w:rFonts w:ascii="yandex-sans" w:eastAsia="Times New Roman" w:hAnsi="yandex-sans" w:cs="Times New Roman"/>
          <w:b/>
          <w:color w:val="000000"/>
          <w:sz w:val="28"/>
          <w:szCs w:val="28"/>
          <w:lang w:eastAsia="ru-RU"/>
        </w:rPr>
        <w:t xml:space="preserve">                                                                          </w:t>
      </w:r>
      <w:r>
        <w:rPr>
          <w:rFonts w:ascii="yandex-sans" w:eastAsia="Times New Roman" w:hAnsi="yandex-sans" w:cs="Times New Roman"/>
          <w:b/>
          <w:color w:val="000000"/>
          <w:sz w:val="28"/>
          <w:szCs w:val="28"/>
          <w:lang w:eastAsia="ru-RU"/>
        </w:rPr>
        <w:t xml:space="preserve">                    Муртазалиева М</w:t>
      </w:r>
      <w:r w:rsidRPr="00BE4BC0">
        <w:rPr>
          <w:rFonts w:ascii="yandex-sans" w:eastAsia="Times New Roman" w:hAnsi="yandex-sans" w:cs="Times New Roman"/>
          <w:b/>
          <w:color w:val="000000"/>
          <w:sz w:val="28"/>
          <w:szCs w:val="28"/>
          <w:lang w:eastAsia="ru-RU"/>
        </w:rPr>
        <w:t>.</w:t>
      </w:r>
      <w:r>
        <w:rPr>
          <w:rFonts w:ascii="yandex-sans" w:eastAsia="Times New Roman" w:hAnsi="yandex-sans" w:cs="Times New Roman"/>
          <w:b/>
          <w:color w:val="000000"/>
          <w:sz w:val="28"/>
          <w:szCs w:val="28"/>
          <w:lang w:eastAsia="ru-RU"/>
        </w:rPr>
        <w:t>М.</w:t>
      </w:r>
    </w:p>
    <w:p w:rsidR="00BD1D3D" w:rsidRPr="00BE4BC0" w:rsidRDefault="00BD1D3D" w:rsidP="00BD1D3D">
      <w:pPr>
        <w:shd w:val="clear" w:color="auto" w:fill="FFFFFF"/>
        <w:spacing w:after="0" w:line="240" w:lineRule="auto"/>
        <w:rPr>
          <w:rFonts w:ascii="yandex-sans" w:eastAsia="Times New Roman" w:hAnsi="yandex-sans" w:cs="Times New Roman"/>
          <w:b/>
          <w:color w:val="000000"/>
          <w:sz w:val="28"/>
          <w:szCs w:val="28"/>
          <w:lang w:eastAsia="ru-RU"/>
        </w:rPr>
      </w:pPr>
      <w:r w:rsidRPr="00BE4BC0">
        <w:rPr>
          <w:rFonts w:ascii="yandex-sans" w:eastAsia="Times New Roman" w:hAnsi="yandex-sans" w:cs="Times New Roman"/>
          <w:b/>
          <w:color w:val="000000"/>
          <w:sz w:val="28"/>
          <w:szCs w:val="28"/>
          <w:lang w:eastAsia="ru-RU"/>
        </w:rPr>
        <w:t xml:space="preserve">                                                                                      «_____»___________20    г</w:t>
      </w:r>
      <w:r>
        <w:rPr>
          <w:rFonts w:ascii="yandex-sans" w:eastAsia="Times New Roman" w:hAnsi="yandex-sans" w:cs="Times New Roman"/>
          <w:b/>
          <w:color w:val="000000"/>
          <w:sz w:val="28"/>
          <w:szCs w:val="28"/>
          <w:lang w:eastAsia="ru-RU"/>
        </w:rPr>
        <w:t>.</w:t>
      </w:r>
    </w:p>
    <w:p w:rsidR="00BD1D3D" w:rsidRPr="00BE4BC0" w:rsidRDefault="00BD1D3D" w:rsidP="00BD1D3D">
      <w:pPr>
        <w:shd w:val="clear" w:color="auto" w:fill="FFFFFF"/>
        <w:spacing w:after="0" w:line="240" w:lineRule="auto"/>
        <w:rPr>
          <w:rFonts w:ascii="yandex-sans" w:eastAsia="Times New Roman" w:hAnsi="yandex-sans" w:cs="Times New Roman"/>
          <w:b/>
          <w:color w:val="000000"/>
          <w:sz w:val="28"/>
          <w:szCs w:val="28"/>
          <w:lang w:eastAsia="ru-RU"/>
        </w:rPr>
      </w:pPr>
    </w:p>
    <w:p w:rsidR="00BD1D3D" w:rsidRPr="00BE4BC0" w:rsidRDefault="00BD1D3D" w:rsidP="00BD1D3D">
      <w:pPr>
        <w:shd w:val="clear" w:color="auto" w:fill="FFFFFF"/>
        <w:spacing w:after="0" w:line="240" w:lineRule="auto"/>
        <w:rPr>
          <w:rFonts w:ascii="yandex-sans" w:eastAsia="Times New Roman" w:hAnsi="yandex-sans" w:cs="Times New Roman"/>
          <w:color w:val="000000"/>
          <w:sz w:val="23"/>
          <w:szCs w:val="23"/>
          <w:lang w:eastAsia="ru-RU"/>
        </w:rPr>
      </w:pPr>
    </w:p>
    <w:p w:rsidR="00BD1D3D" w:rsidRDefault="00BD1D3D" w:rsidP="00BD1D3D">
      <w:pPr>
        <w:spacing w:before="225" w:after="225" w:line="240" w:lineRule="auto"/>
        <w:rPr>
          <w:rFonts w:ascii="Arial" w:eastAsia="Times New Roman" w:hAnsi="Arial" w:cs="Arial"/>
          <w:b/>
          <w:color w:val="111111"/>
          <w:sz w:val="26"/>
          <w:szCs w:val="26"/>
          <w:lang w:eastAsia="ru-RU"/>
        </w:rPr>
      </w:pPr>
    </w:p>
    <w:p w:rsidR="00BD1D3D" w:rsidRDefault="00BD1D3D" w:rsidP="00BD1D3D">
      <w:pPr>
        <w:spacing w:before="225" w:after="225" w:line="240" w:lineRule="auto"/>
        <w:rPr>
          <w:rFonts w:ascii="Arial" w:eastAsia="Times New Roman" w:hAnsi="Arial" w:cs="Arial"/>
          <w:b/>
          <w:color w:val="111111"/>
          <w:sz w:val="26"/>
          <w:szCs w:val="26"/>
          <w:lang w:eastAsia="ru-RU"/>
        </w:rPr>
      </w:pPr>
    </w:p>
    <w:p w:rsidR="00BD1D3D" w:rsidRDefault="00BD1D3D" w:rsidP="00BD1D3D">
      <w:pPr>
        <w:spacing w:before="225" w:after="225" w:line="240" w:lineRule="auto"/>
        <w:rPr>
          <w:rFonts w:ascii="Arial" w:eastAsia="Times New Roman" w:hAnsi="Arial" w:cs="Arial"/>
          <w:b/>
          <w:color w:val="111111"/>
          <w:sz w:val="56"/>
          <w:szCs w:val="56"/>
          <w:lang w:eastAsia="ru-RU"/>
        </w:rPr>
      </w:pPr>
      <w:r>
        <w:rPr>
          <w:rFonts w:ascii="Arial" w:eastAsia="Times New Roman" w:hAnsi="Arial" w:cs="Arial"/>
          <w:b/>
          <w:color w:val="111111"/>
          <w:sz w:val="26"/>
          <w:szCs w:val="26"/>
          <w:lang w:eastAsia="ru-RU"/>
        </w:rPr>
        <w:t xml:space="preserve">                                     </w:t>
      </w:r>
      <w:r w:rsidR="004B0EF6">
        <w:rPr>
          <w:rFonts w:ascii="Arial" w:eastAsia="Times New Roman" w:hAnsi="Arial" w:cs="Arial"/>
          <w:b/>
          <w:color w:val="111111"/>
          <w:sz w:val="26"/>
          <w:szCs w:val="26"/>
          <w:lang w:eastAsia="ru-RU"/>
        </w:rPr>
        <w:t xml:space="preserve">        </w:t>
      </w:r>
      <w:r>
        <w:rPr>
          <w:rFonts w:ascii="Arial" w:eastAsia="Times New Roman" w:hAnsi="Arial" w:cs="Arial"/>
          <w:b/>
          <w:color w:val="111111"/>
          <w:sz w:val="26"/>
          <w:szCs w:val="26"/>
          <w:lang w:eastAsia="ru-RU"/>
        </w:rPr>
        <w:t xml:space="preserve"> </w:t>
      </w:r>
      <w:r w:rsidRPr="00BE4BC0">
        <w:rPr>
          <w:rFonts w:ascii="Arial" w:eastAsia="Times New Roman" w:hAnsi="Arial" w:cs="Arial"/>
          <w:b/>
          <w:color w:val="111111"/>
          <w:sz w:val="56"/>
          <w:szCs w:val="56"/>
          <w:lang w:eastAsia="ru-RU"/>
        </w:rPr>
        <w:t xml:space="preserve">Положение </w:t>
      </w:r>
    </w:p>
    <w:p w:rsidR="00BD1D3D" w:rsidRPr="00BE4BC0" w:rsidRDefault="00BD1D3D" w:rsidP="00BD1D3D">
      <w:pPr>
        <w:spacing w:before="225" w:after="225" w:line="240" w:lineRule="auto"/>
        <w:jc w:val="center"/>
        <w:rPr>
          <w:rFonts w:ascii="Arial" w:eastAsia="Times New Roman" w:hAnsi="Arial" w:cs="Arial"/>
          <w:b/>
          <w:color w:val="111111"/>
          <w:sz w:val="56"/>
          <w:szCs w:val="56"/>
          <w:lang w:eastAsia="ru-RU"/>
        </w:rPr>
      </w:pPr>
      <w:r>
        <w:rPr>
          <w:rFonts w:ascii="Arial" w:eastAsia="Times New Roman" w:hAnsi="Arial" w:cs="Arial"/>
          <w:b/>
          <w:color w:val="111111"/>
          <w:sz w:val="56"/>
          <w:szCs w:val="56"/>
          <w:lang w:eastAsia="ru-RU"/>
        </w:rPr>
        <w:t xml:space="preserve">Филиала муниципального казённого общеобразовательного учреждения  </w:t>
      </w:r>
      <w:r w:rsidR="004B0EF6">
        <w:rPr>
          <w:rFonts w:ascii="Arial" w:eastAsia="Times New Roman" w:hAnsi="Arial" w:cs="Arial"/>
          <w:b/>
          <w:color w:val="111111"/>
          <w:sz w:val="56"/>
          <w:szCs w:val="56"/>
          <w:lang w:eastAsia="ru-RU"/>
        </w:rPr>
        <w:t xml:space="preserve">                         </w:t>
      </w:r>
      <w:r>
        <w:rPr>
          <w:rFonts w:ascii="Arial" w:eastAsia="Times New Roman" w:hAnsi="Arial" w:cs="Arial"/>
          <w:b/>
          <w:color w:val="111111"/>
          <w:sz w:val="56"/>
          <w:szCs w:val="56"/>
          <w:lang w:eastAsia="ru-RU"/>
        </w:rPr>
        <w:t>«Цурибский детский сад»</w:t>
      </w:r>
    </w:p>
    <w:p w:rsidR="00BD1D3D" w:rsidRPr="00BE4BC0" w:rsidRDefault="00BD1D3D" w:rsidP="00BD1D3D">
      <w:pPr>
        <w:spacing w:before="225" w:after="225" w:line="240" w:lineRule="auto"/>
        <w:rPr>
          <w:rFonts w:ascii="Arial" w:eastAsia="Times New Roman" w:hAnsi="Arial" w:cs="Arial"/>
          <w:b/>
          <w:color w:val="111111"/>
          <w:sz w:val="48"/>
          <w:szCs w:val="48"/>
          <w:lang w:eastAsia="ru-RU"/>
        </w:rPr>
      </w:pPr>
      <w:r>
        <w:rPr>
          <w:rFonts w:ascii="Arial" w:eastAsia="Times New Roman" w:hAnsi="Arial" w:cs="Arial"/>
          <w:b/>
          <w:color w:val="111111"/>
          <w:sz w:val="48"/>
          <w:szCs w:val="48"/>
          <w:lang w:eastAsia="ru-RU"/>
        </w:rPr>
        <w:t xml:space="preserve">    </w:t>
      </w:r>
    </w:p>
    <w:p w:rsidR="00BD1D3D" w:rsidRDefault="00BD1D3D" w:rsidP="00BD1D3D"/>
    <w:p w:rsidR="00BD1D3D" w:rsidRDefault="00BD1D3D" w:rsidP="00BD1D3D"/>
    <w:p w:rsidR="00BD1D3D" w:rsidRDefault="00BD1D3D" w:rsidP="00BD1D3D"/>
    <w:p w:rsidR="00BD1D3D" w:rsidRDefault="00BD1D3D" w:rsidP="00BD1D3D"/>
    <w:p w:rsidR="00BD1D3D" w:rsidRDefault="00BD1D3D" w:rsidP="00BD1D3D"/>
    <w:p w:rsidR="00BD1D3D" w:rsidRDefault="00BD1D3D" w:rsidP="00BD1D3D"/>
    <w:p w:rsidR="004B0EF6" w:rsidRDefault="004B0EF6" w:rsidP="004B0EF6">
      <w:pPr>
        <w:jc w:val="center"/>
      </w:pPr>
    </w:p>
    <w:p w:rsidR="004B0EF6" w:rsidRDefault="004B0EF6" w:rsidP="004B0EF6">
      <w:pPr>
        <w:jc w:val="center"/>
      </w:pPr>
    </w:p>
    <w:p w:rsidR="004B0EF6" w:rsidRDefault="004B0EF6" w:rsidP="004B0EF6">
      <w:pPr>
        <w:jc w:val="center"/>
      </w:pPr>
    </w:p>
    <w:p w:rsidR="004B0EF6" w:rsidRDefault="004B0EF6" w:rsidP="004B0EF6">
      <w:pPr>
        <w:jc w:val="center"/>
      </w:pPr>
    </w:p>
    <w:p w:rsidR="004B0EF6" w:rsidRDefault="004B0EF6" w:rsidP="004B0EF6">
      <w:pPr>
        <w:spacing w:after="0" w:line="240" w:lineRule="auto"/>
        <w:rPr>
          <w:rFonts w:ascii="Verdana" w:eastAsia="Times New Roman" w:hAnsi="Verdana" w:cs="Times New Roman"/>
          <w:color w:val="68676D"/>
          <w:sz w:val="28"/>
          <w:szCs w:val="28"/>
          <w:lang w:eastAsia="ru-RU"/>
        </w:rPr>
      </w:pPr>
      <w:r>
        <w:t xml:space="preserve">                                                                             </w:t>
      </w:r>
      <w:bookmarkStart w:id="0" w:name="_GoBack"/>
      <w:bookmarkEnd w:id="0"/>
      <w:r>
        <w:rPr>
          <w:rFonts w:ascii="Verdana" w:eastAsia="Times New Roman" w:hAnsi="Verdana" w:cs="Times New Roman"/>
          <w:color w:val="68676D"/>
          <w:sz w:val="28"/>
          <w:szCs w:val="28"/>
          <w:lang w:eastAsia="ru-RU"/>
        </w:rPr>
        <w:t>Утвержден</w:t>
      </w:r>
    </w:p>
    <w:p w:rsidR="004B0EF6" w:rsidRPr="00190BCB" w:rsidRDefault="004B0EF6" w:rsidP="004B0EF6">
      <w:pPr>
        <w:spacing w:after="0" w:line="240" w:lineRule="auto"/>
        <w:jc w:val="center"/>
        <w:rPr>
          <w:rFonts w:ascii="Verdana" w:eastAsia="Times New Roman" w:hAnsi="Verdana" w:cs="Times New Roman"/>
          <w:color w:val="68676D"/>
          <w:sz w:val="28"/>
          <w:szCs w:val="28"/>
          <w:lang w:eastAsia="ru-RU"/>
        </w:rPr>
      </w:pPr>
      <w:r>
        <w:rPr>
          <w:rFonts w:ascii="Verdana" w:eastAsia="Times New Roman" w:hAnsi="Verdana" w:cs="Times New Roman"/>
          <w:color w:val="68676D"/>
          <w:sz w:val="28"/>
          <w:szCs w:val="28"/>
          <w:lang w:eastAsia="ru-RU"/>
        </w:rPr>
        <w:t>Директором МКОУ «Цурибский СОШ»</w:t>
      </w:r>
    </w:p>
    <w:p w:rsidR="004B0EF6" w:rsidRDefault="004B0EF6" w:rsidP="004B0EF6">
      <w:pPr>
        <w:jc w:val="center"/>
      </w:pPr>
    </w:p>
    <w:p w:rsidR="004B0EF6" w:rsidRDefault="004B0EF6" w:rsidP="004B0EF6">
      <w:pPr>
        <w:jc w:val="center"/>
      </w:pPr>
    </w:p>
    <w:sectPr w:rsidR="004B0EF6" w:rsidSect="004B0EF6">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90BCB"/>
    <w:rsid w:val="000F69CA"/>
    <w:rsid w:val="00110819"/>
    <w:rsid w:val="00190BCB"/>
    <w:rsid w:val="003B2867"/>
    <w:rsid w:val="004B0EF6"/>
    <w:rsid w:val="005300E3"/>
    <w:rsid w:val="007374F0"/>
    <w:rsid w:val="007E065F"/>
    <w:rsid w:val="00BD1D3D"/>
    <w:rsid w:val="00E46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7E"/>
  </w:style>
  <w:style w:type="paragraph" w:styleId="1">
    <w:name w:val="heading 1"/>
    <w:basedOn w:val="a"/>
    <w:link w:val="10"/>
    <w:uiPriority w:val="9"/>
    <w:qFormat/>
    <w:rsid w:val="00190B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BC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300E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00E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43361747">
      <w:bodyDiv w:val="1"/>
      <w:marLeft w:val="0"/>
      <w:marRight w:val="0"/>
      <w:marTop w:val="0"/>
      <w:marBottom w:val="0"/>
      <w:divBdr>
        <w:top w:val="none" w:sz="0" w:space="0" w:color="auto"/>
        <w:left w:val="none" w:sz="0" w:space="0" w:color="auto"/>
        <w:bottom w:val="none" w:sz="0" w:space="0" w:color="auto"/>
        <w:right w:val="none" w:sz="0" w:space="0" w:color="auto"/>
      </w:divBdr>
      <w:divsChild>
        <w:div w:id="2040738354">
          <w:marLeft w:val="0"/>
          <w:marRight w:val="0"/>
          <w:marTop w:val="0"/>
          <w:marBottom w:val="0"/>
          <w:divBdr>
            <w:top w:val="none" w:sz="0" w:space="0" w:color="auto"/>
            <w:left w:val="none" w:sz="0" w:space="0" w:color="auto"/>
            <w:bottom w:val="none" w:sz="0" w:space="0" w:color="auto"/>
            <w:right w:val="none" w:sz="0" w:space="0" w:color="auto"/>
          </w:divBdr>
        </w:div>
        <w:div w:id="744648224">
          <w:marLeft w:val="0"/>
          <w:marRight w:val="0"/>
          <w:marTop w:val="0"/>
          <w:marBottom w:val="0"/>
          <w:divBdr>
            <w:top w:val="none" w:sz="0" w:space="0" w:color="auto"/>
            <w:left w:val="none" w:sz="0" w:space="0" w:color="auto"/>
            <w:bottom w:val="none" w:sz="0" w:space="0" w:color="auto"/>
            <w:right w:val="none" w:sz="0" w:space="0" w:color="auto"/>
          </w:divBdr>
        </w:div>
        <w:div w:id="2056463070">
          <w:marLeft w:val="0"/>
          <w:marRight w:val="0"/>
          <w:marTop w:val="0"/>
          <w:marBottom w:val="0"/>
          <w:divBdr>
            <w:top w:val="none" w:sz="0" w:space="0" w:color="auto"/>
            <w:left w:val="none" w:sz="0" w:space="0" w:color="auto"/>
            <w:bottom w:val="none" w:sz="0" w:space="0" w:color="auto"/>
            <w:right w:val="none" w:sz="0" w:space="0" w:color="auto"/>
          </w:divBdr>
        </w:div>
        <w:div w:id="972369996">
          <w:marLeft w:val="0"/>
          <w:marRight w:val="0"/>
          <w:marTop w:val="0"/>
          <w:marBottom w:val="0"/>
          <w:divBdr>
            <w:top w:val="none" w:sz="0" w:space="0" w:color="auto"/>
            <w:left w:val="none" w:sz="0" w:space="0" w:color="auto"/>
            <w:bottom w:val="none" w:sz="0" w:space="0" w:color="auto"/>
            <w:right w:val="none" w:sz="0" w:space="0" w:color="auto"/>
          </w:divBdr>
        </w:div>
        <w:div w:id="1915506125">
          <w:marLeft w:val="0"/>
          <w:marRight w:val="0"/>
          <w:marTop w:val="0"/>
          <w:marBottom w:val="0"/>
          <w:divBdr>
            <w:top w:val="none" w:sz="0" w:space="0" w:color="auto"/>
            <w:left w:val="none" w:sz="0" w:space="0" w:color="auto"/>
            <w:bottom w:val="none" w:sz="0" w:space="0" w:color="auto"/>
            <w:right w:val="none" w:sz="0" w:space="0" w:color="auto"/>
          </w:divBdr>
        </w:div>
        <w:div w:id="1122310625">
          <w:marLeft w:val="0"/>
          <w:marRight w:val="0"/>
          <w:marTop w:val="0"/>
          <w:marBottom w:val="0"/>
          <w:divBdr>
            <w:top w:val="none" w:sz="0" w:space="0" w:color="auto"/>
            <w:left w:val="none" w:sz="0" w:space="0" w:color="auto"/>
            <w:bottom w:val="none" w:sz="0" w:space="0" w:color="auto"/>
            <w:right w:val="none" w:sz="0" w:space="0" w:color="auto"/>
          </w:divBdr>
        </w:div>
        <w:div w:id="1334645159">
          <w:marLeft w:val="0"/>
          <w:marRight w:val="0"/>
          <w:marTop w:val="0"/>
          <w:marBottom w:val="0"/>
          <w:divBdr>
            <w:top w:val="none" w:sz="0" w:space="0" w:color="auto"/>
            <w:left w:val="none" w:sz="0" w:space="0" w:color="auto"/>
            <w:bottom w:val="none" w:sz="0" w:space="0" w:color="auto"/>
            <w:right w:val="none" w:sz="0" w:space="0" w:color="auto"/>
          </w:divBdr>
        </w:div>
        <w:div w:id="1396003337">
          <w:marLeft w:val="0"/>
          <w:marRight w:val="0"/>
          <w:marTop w:val="0"/>
          <w:marBottom w:val="0"/>
          <w:divBdr>
            <w:top w:val="none" w:sz="0" w:space="0" w:color="auto"/>
            <w:left w:val="none" w:sz="0" w:space="0" w:color="auto"/>
            <w:bottom w:val="none" w:sz="0" w:space="0" w:color="auto"/>
            <w:right w:val="none" w:sz="0" w:space="0" w:color="auto"/>
          </w:divBdr>
        </w:div>
        <w:div w:id="1085223037">
          <w:marLeft w:val="0"/>
          <w:marRight w:val="0"/>
          <w:marTop w:val="0"/>
          <w:marBottom w:val="0"/>
          <w:divBdr>
            <w:top w:val="none" w:sz="0" w:space="0" w:color="auto"/>
            <w:left w:val="none" w:sz="0" w:space="0" w:color="auto"/>
            <w:bottom w:val="none" w:sz="0" w:space="0" w:color="auto"/>
            <w:right w:val="none" w:sz="0" w:space="0" w:color="auto"/>
          </w:divBdr>
        </w:div>
        <w:div w:id="1106266321">
          <w:marLeft w:val="0"/>
          <w:marRight w:val="0"/>
          <w:marTop w:val="0"/>
          <w:marBottom w:val="0"/>
          <w:divBdr>
            <w:top w:val="none" w:sz="0" w:space="0" w:color="auto"/>
            <w:left w:val="none" w:sz="0" w:space="0" w:color="auto"/>
            <w:bottom w:val="none" w:sz="0" w:space="0" w:color="auto"/>
            <w:right w:val="none" w:sz="0" w:space="0" w:color="auto"/>
          </w:divBdr>
        </w:div>
        <w:div w:id="136146620">
          <w:marLeft w:val="0"/>
          <w:marRight w:val="0"/>
          <w:marTop w:val="0"/>
          <w:marBottom w:val="0"/>
          <w:divBdr>
            <w:top w:val="none" w:sz="0" w:space="0" w:color="auto"/>
            <w:left w:val="none" w:sz="0" w:space="0" w:color="auto"/>
            <w:bottom w:val="none" w:sz="0" w:space="0" w:color="auto"/>
            <w:right w:val="none" w:sz="0" w:space="0" w:color="auto"/>
          </w:divBdr>
        </w:div>
        <w:div w:id="1482193514">
          <w:marLeft w:val="0"/>
          <w:marRight w:val="0"/>
          <w:marTop w:val="0"/>
          <w:marBottom w:val="0"/>
          <w:divBdr>
            <w:top w:val="none" w:sz="0" w:space="0" w:color="auto"/>
            <w:left w:val="none" w:sz="0" w:space="0" w:color="auto"/>
            <w:bottom w:val="none" w:sz="0" w:space="0" w:color="auto"/>
            <w:right w:val="none" w:sz="0" w:space="0" w:color="auto"/>
          </w:divBdr>
        </w:div>
        <w:div w:id="1828475441">
          <w:marLeft w:val="0"/>
          <w:marRight w:val="0"/>
          <w:marTop w:val="0"/>
          <w:marBottom w:val="0"/>
          <w:divBdr>
            <w:top w:val="none" w:sz="0" w:space="0" w:color="auto"/>
            <w:left w:val="none" w:sz="0" w:space="0" w:color="auto"/>
            <w:bottom w:val="none" w:sz="0" w:space="0" w:color="auto"/>
            <w:right w:val="none" w:sz="0" w:space="0" w:color="auto"/>
          </w:divBdr>
        </w:div>
        <w:div w:id="1223323419">
          <w:marLeft w:val="0"/>
          <w:marRight w:val="0"/>
          <w:marTop w:val="0"/>
          <w:marBottom w:val="0"/>
          <w:divBdr>
            <w:top w:val="none" w:sz="0" w:space="0" w:color="auto"/>
            <w:left w:val="none" w:sz="0" w:space="0" w:color="auto"/>
            <w:bottom w:val="none" w:sz="0" w:space="0" w:color="auto"/>
            <w:right w:val="none" w:sz="0" w:space="0" w:color="auto"/>
          </w:divBdr>
        </w:div>
        <w:div w:id="2058822326">
          <w:marLeft w:val="0"/>
          <w:marRight w:val="0"/>
          <w:marTop w:val="0"/>
          <w:marBottom w:val="0"/>
          <w:divBdr>
            <w:top w:val="none" w:sz="0" w:space="0" w:color="auto"/>
            <w:left w:val="none" w:sz="0" w:space="0" w:color="auto"/>
            <w:bottom w:val="none" w:sz="0" w:space="0" w:color="auto"/>
            <w:right w:val="none" w:sz="0" w:space="0" w:color="auto"/>
          </w:divBdr>
        </w:div>
        <w:div w:id="720910552">
          <w:marLeft w:val="0"/>
          <w:marRight w:val="0"/>
          <w:marTop w:val="0"/>
          <w:marBottom w:val="0"/>
          <w:divBdr>
            <w:top w:val="none" w:sz="0" w:space="0" w:color="auto"/>
            <w:left w:val="none" w:sz="0" w:space="0" w:color="auto"/>
            <w:bottom w:val="none" w:sz="0" w:space="0" w:color="auto"/>
            <w:right w:val="none" w:sz="0" w:space="0" w:color="auto"/>
          </w:divBdr>
        </w:div>
        <w:div w:id="1579631280">
          <w:marLeft w:val="0"/>
          <w:marRight w:val="0"/>
          <w:marTop w:val="0"/>
          <w:marBottom w:val="0"/>
          <w:divBdr>
            <w:top w:val="none" w:sz="0" w:space="0" w:color="auto"/>
            <w:left w:val="none" w:sz="0" w:space="0" w:color="auto"/>
            <w:bottom w:val="none" w:sz="0" w:space="0" w:color="auto"/>
            <w:right w:val="none" w:sz="0" w:space="0" w:color="auto"/>
          </w:divBdr>
        </w:div>
        <w:div w:id="1884364709">
          <w:marLeft w:val="0"/>
          <w:marRight w:val="0"/>
          <w:marTop w:val="0"/>
          <w:marBottom w:val="0"/>
          <w:divBdr>
            <w:top w:val="none" w:sz="0" w:space="0" w:color="auto"/>
            <w:left w:val="none" w:sz="0" w:space="0" w:color="auto"/>
            <w:bottom w:val="none" w:sz="0" w:space="0" w:color="auto"/>
            <w:right w:val="none" w:sz="0" w:space="0" w:color="auto"/>
          </w:divBdr>
        </w:div>
        <w:div w:id="42876215">
          <w:marLeft w:val="0"/>
          <w:marRight w:val="0"/>
          <w:marTop w:val="0"/>
          <w:marBottom w:val="0"/>
          <w:divBdr>
            <w:top w:val="none" w:sz="0" w:space="0" w:color="auto"/>
            <w:left w:val="none" w:sz="0" w:space="0" w:color="auto"/>
            <w:bottom w:val="none" w:sz="0" w:space="0" w:color="auto"/>
            <w:right w:val="none" w:sz="0" w:space="0" w:color="auto"/>
          </w:divBdr>
        </w:div>
        <w:div w:id="2123256467">
          <w:marLeft w:val="0"/>
          <w:marRight w:val="0"/>
          <w:marTop w:val="0"/>
          <w:marBottom w:val="0"/>
          <w:divBdr>
            <w:top w:val="none" w:sz="0" w:space="0" w:color="auto"/>
            <w:left w:val="none" w:sz="0" w:space="0" w:color="auto"/>
            <w:bottom w:val="none" w:sz="0" w:space="0" w:color="auto"/>
            <w:right w:val="none" w:sz="0" w:space="0" w:color="auto"/>
          </w:divBdr>
        </w:div>
        <w:div w:id="1949313341">
          <w:marLeft w:val="0"/>
          <w:marRight w:val="0"/>
          <w:marTop w:val="0"/>
          <w:marBottom w:val="0"/>
          <w:divBdr>
            <w:top w:val="none" w:sz="0" w:space="0" w:color="auto"/>
            <w:left w:val="none" w:sz="0" w:space="0" w:color="auto"/>
            <w:bottom w:val="none" w:sz="0" w:space="0" w:color="auto"/>
            <w:right w:val="none" w:sz="0" w:space="0" w:color="auto"/>
          </w:divBdr>
        </w:div>
        <w:div w:id="342976637">
          <w:marLeft w:val="0"/>
          <w:marRight w:val="0"/>
          <w:marTop w:val="0"/>
          <w:marBottom w:val="0"/>
          <w:divBdr>
            <w:top w:val="none" w:sz="0" w:space="0" w:color="auto"/>
            <w:left w:val="none" w:sz="0" w:space="0" w:color="auto"/>
            <w:bottom w:val="none" w:sz="0" w:space="0" w:color="auto"/>
            <w:right w:val="none" w:sz="0" w:space="0" w:color="auto"/>
          </w:divBdr>
        </w:div>
        <w:div w:id="1005715540">
          <w:marLeft w:val="0"/>
          <w:marRight w:val="0"/>
          <w:marTop w:val="0"/>
          <w:marBottom w:val="0"/>
          <w:divBdr>
            <w:top w:val="none" w:sz="0" w:space="0" w:color="auto"/>
            <w:left w:val="none" w:sz="0" w:space="0" w:color="auto"/>
            <w:bottom w:val="none" w:sz="0" w:space="0" w:color="auto"/>
            <w:right w:val="none" w:sz="0" w:space="0" w:color="auto"/>
          </w:divBdr>
        </w:div>
        <w:div w:id="692802664">
          <w:marLeft w:val="0"/>
          <w:marRight w:val="0"/>
          <w:marTop w:val="0"/>
          <w:marBottom w:val="0"/>
          <w:divBdr>
            <w:top w:val="none" w:sz="0" w:space="0" w:color="auto"/>
            <w:left w:val="none" w:sz="0" w:space="0" w:color="auto"/>
            <w:bottom w:val="none" w:sz="0" w:space="0" w:color="auto"/>
            <w:right w:val="none" w:sz="0" w:space="0" w:color="auto"/>
          </w:divBdr>
        </w:div>
        <w:div w:id="1035155933">
          <w:marLeft w:val="0"/>
          <w:marRight w:val="0"/>
          <w:marTop w:val="0"/>
          <w:marBottom w:val="0"/>
          <w:divBdr>
            <w:top w:val="none" w:sz="0" w:space="0" w:color="auto"/>
            <w:left w:val="none" w:sz="0" w:space="0" w:color="auto"/>
            <w:bottom w:val="none" w:sz="0" w:space="0" w:color="auto"/>
            <w:right w:val="none" w:sz="0" w:space="0" w:color="auto"/>
          </w:divBdr>
        </w:div>
        <w:div w:id="1714962878">
          <w:marLeft w:val="0"/>
          <w:marRight w:val="0"/>
          <w:marTop w:val="0"/>
          <w:marBottom w:val="0"/>
          <w:divBdr>
            <w:top w:val="none" w:sz="0" w:space="0" w:color="auto"/>
            <w:left w:val="none" w:sz="0" w:space="0" w:color="auto"/>
            <w:bottom w:val="none" w:sz="0" w:space="0" w:color="auto"/>
            <w:right w:val="none" w:sz="0" w:space="0" w:color="auto"/>
          </w:divBdr>
        </w:div>
        <w:div w:id="1065223982">
          <w:marLeft w:val="0"/>
          <w:marRight w:val="0"/>
          <w:marTop w:val="0"/>
          <w:marBottom w:val="0"/>
          <w:divBdr>
            <w:top w:val="none" w:sz="0" w:space="0" w:color="auto"/>
            <w:left w:val="none" w:sz="0" w:space="0" w:color="auto"/>
            <w:bottom w:val="none" w:sz="0" w:space="0" w:color="auto"/>
            <w:right w:val="none" w:sz="0" w:space="0" w:color="auto"/>
          </w:divBdr>
        </w:div>
        <w:div w:id="1969890986">
          <w:marLeft w:val="0"/>
          <w:marRight w:val="0"/>
          <w:marTop w:val="0"/>
          <w:marBottom w:val="0"/>
          <w:divBdr>
            <w:top w:val="none" w:sz="0" w:space="0" w:color="auto"/>
            <w:left w:val="none" w:sz="0" w:space="0" w:color="auto"/>
            <w:bottom w:val="none" w:sz="0" w:space="0" w:color="auto"/>
            <w:right w:val="none" w:sz="0" w:space="0" w:color="auto"/>
          </w:divBdr>
        </w:div>
        <w:div w:id="1254128990">
          <w:marLeft w:val="0"/>
          <w:marRight w:val="0"/>
          <w:marTop w:val="0"/>
          <w:marBottom w:val="0"/>
          <w:divBdr>
            <w:top w:val="none" w:sz="0" w:space="0" w:color="auto"/>
            <w:left w:val="none" w:sz="0" w:space="0" w:color="auto"/>
            <w:bottom w:val="none" w:sz="0" w:space="0" w:color="auto"/>
            <w:right w:val="none" w:sz="0" w:space="0" w:color="auto"/>
          </w:divBdr>
        </w:div>
        <w:div w:id="1007757219">
          <w:marLeft w:val="0"/>
          <w:marRight w:val="0"/>
          <w:marTop w:val="0"/>
          <w:marBottom w:val="0"/>
          <w:divBdr>
            <w:top w:val="none" w:sz="0" w:space="0" w:color="auto"/>
            <w:left w:val="none" w:sz="0" w:space="0" w:color="auto"/>
            <w:bottom w:val="none" w:sz="0" w:space="0" w:color="auto"/>
            <w:right w:val="none" w:sz="0" w:space="0" w:color="auto"/>
          </w:divBdr>
        </w:div>
        <w:div w:id="941061966">
          <w:marLeft w:val="0"/>
          <w:marRight w:val="0"/>
          <w:marTop w:val="0"/>
          <w:marBottom w:val="0"/>
          <w:divBdr>
            <w:top w:val="none" w:sz="0" w:space="0" w:color="auto"/>
            <w:left w:val="none" w:sz="0" w:space="0" w:color="auto"/>
            <w:bottom w:val="none" w:sz="0" w:space="0" w:color="auto"/>
            <w:right w:val="none" w:sz="0" w:space="0" w:color="auto"/>
          </w:divBdr>
        </w:div>
        <w:div w:id="479346501">
          <w:marLeft w:val="0"/>
          <w:marRight w:val="0"/>
          <w:marTop w:val="0"/>
          <w:marBottom w:val="0"/>
          <w:divBdr>
            <w:top w:val="none" w:sz="0" w:space="0" w:color="auto"/>
            <w:left w:val="none" w:sz="0" w:space="0" w:color="auto"/>
            <w:bottom w:val="none" w:sz="0" w:space="0" w:color="auto"/>
            <w:right w:val="none" w:sz="0" w:space="0" w:color="auto"/>
          </w:divBdr>
        </w:div>
        <w:div w:id="1278830197">
          <w:marLeft w:val="0"/>
          <w:marRight w:val="0"/>
          <w:marTop w:val="0"/>
          <w:marBottom w:val="0"/>
          <w:divBdr>
            <w:top w:val="none" w:sz="0" w:space="0" w:color="auto"/>
            <w:left w:val="none" w:sz="0" w:space="0" w:color="auto"/>
            <w:bottom w:val="none" w:sz="0" w:space="0" w:color="auto"/>
            <w:right w:val="none" w:sz="0" w:space="0" w:color="auto"/>
          </w:divBdr>
        </w:div>
        <w:div w:id="1267662917">
          <w:marLeft w:val="0"/>
          <w:marRight w:val="0"/>
          <w:marTop w:val="0"/>
          <w:marBottom w:val="0"/>
          <w:divBdr>
            <w:top w:val="none" w:sz="0" w:space="0" w:color="auto"/>
            <w:left w:val="none" w:sz="0" w:space="0" w:color="auto"/>
            <w:bottom w:val="none" w:sz="0" w:space="0" w:color="auto"/>
            <w:right w:val="none" w:sz="0" w:space="0" w:color="auto"/>
          </w:divBdr>
        </w:div>
        <w:div w:id="1596280832">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571702517">
          <w:marLeft w:val="0"/>
          <w:marRight w:val="0"/>
          <w:marTop w:val="0"/>
          <w:marBottom w:val="0"/>
          <w:divBdr>
            <w:top w:val="none" w:sz="0" w:space="0" w:color="auto"/>
            <w:left w:val="none" w:sz="0" w:space="0" w:color="auto"/>
            <w:bottom w:val="none" w:sz="0" w:space="0" w:color="auto"/>
            <w:right w:val="none" w:sz="0" w:space="0" w:color="auto"/>
          </w:divBdr>
        </w:div>
        <w:div w:id="1399494">
          <w:marLeft w:val="0"/>
          <w:marRight w:val="0"/>
          <w:marTop w:val="0"/>
          <w:marBottom w:val="0"/>
          <w:divBdr>
            <w:top w:val="none" w:sz="0" w:space="0" w:color="auto"/>
            <w:left w:val="none" w:sz="0" w:space="0" w:color="auto"/>
            <w:bottom w:val="none" w:sz="0" w:space="0" w:color="auto"/>
            <w:right w:val="none" w:sz="0" w:space="0" w:color="auto"/>
          </w:divBdr>
        </w:div>
        <w:div w:id="152063768">
          <w:marLeft w:val="0"/>
          <w:marRight w:val="0"/>
          <w:marTop w:val="0"/>
          <w:marBottom w:val="0"/>
          <w:divBdr>
            <w:top w:val="none" w:sz="0" w:space="0" w:color="auto"/>
            <w:left w:val="none" w:sz="0" w:space="0" w:color="auto"/>
            <w:bottom w:val="none" w:sz="0" w:space="0" w:color="auto"/>
            <w:right w:val="none" w:sz="0" w:space="0" w:color="auto"/>
          </w:divBdr>
        </w:div>
        <w:div w:id="1693992424">
          <w:marLeft w:val="0"/>
          <w:marRight w:val="0"/>
          <w:marTop w:val="0"/>
          <w:marBottom w:val="0"/>
          <w:divBdr>
            <w:top w:val="none" w:sz="0" w:space="0" w:color="auto"/>
            <w:left w:val="none" w:sz="0" w:space="0" w:color="auto"/>
            <w:bottom w:val="none" w:sz="0" w:space="0" w:color="auto"/>
            <w:right w:val="none" w:sz="0" w:space="0" w:color="auto"/>
          </w:divBdr>
        </w:div>
        <w:div w:id="1825273411">
          <w:marLeft w:val="0"/>
          <w:marRight w:val="0"/>
          <w:marTop w:val="0"/>
          <w:marBottom w:val="0"/>
          <w:divBdr>
            <w:top w:val="none" w:sz="0" w:space="0" w:color="auto"/>
            <w:left w:val="none" w:sz="0" w:space="0" w:color="auto"/>
            <w:bottom w:val="none" w:sz="0" w:space="0" w:color="auto"/>
            <w:right w:val="none" w:sz="0" w:space="0" w:color="auto"/>
          </w:divBdr>
        </w:div>
        <w:div w:id="329868420">
          <w:marLeft w:val="0"/>
          <w:marRight w:val="0"/>
          <w:marTop w:val="0"/>
          <w:marBottom w:val="0"/>
          <w:divBdr>
            <w:top w:val="none" w:sz="0" w:space="0" w:color="auto"/>
            <w:left w:val="none" w:sz="0" w:space="0" w:color="auto"/>
            <w:bottom w:val="none" w:sz="0" w:space="0" w:color="auto"/>
            <w:right w:val="none" w:sz="0" w:space="0" w:color="auto"/>
          </w:divBdr>
        </w:div>
        <w:div w:id="1028721534">
          <w:marLeft w:val="0"/>
          <w:marRight w:val="0"/>
          <w:marTop w:val="0"/>
          <w:marBottom w:val="0"/>
          <w:divBdr>
            <w:top w:val="none" w:sz="0" w:space="0" w:color="auto"/>
            <w:left w:val="none" w:sz="0" w:space="0" w:color="auto"/>
            <w:bottom w:val="none" w:sz="0" w:space="0" w:color="auto"/>
            <w:right w:val="none" w:sz="0" w:space="0" w:color="auto"/>
          </w:divBdr>
        </w:div>
        <w:div w:id="2018845555">
          <w:marLeft w:val="0"/>
          <w:marRight w:val="0"/>
          <w:marTop w:val="0"/>
          <w:marBottom w:val="0"/>
          <w:divBdr>
            <w:top w:val="none" w:sz="0" w:space="0" w:color="auto"/>
            <w:left w:val="none" w:sz="0" w:space="0" w:color="auto"/>
            <w:bottom w:val="none" w:sz="0" w:space="0" w:color="auto"/>
            <w:right w:val="none" w:sz="0" w:space="0" w:color="auto"/>
          </w:divBdr>
        </w:div>
        <w:div w:id="366956856">
          <w:marLeft w:val="0"/>
          <w:marRight w:val="0"/>
          <w:marTop w:val="0"/>
          <w:marBottom w:val="0"/>
          <w:divBdr>
            <w:top w:val="none" w:sz="0" w:space="0" w:color="auto"/>
            <w:left w:val="none" w:sz="0" w:space="0" w:color="auto"/>
            <w:bottom w:val="none" w:sz="0" w:space="0" w:color="auto"/>
            <w:right w:val="none" w:sz="0" w:space="0" w:color="auto"/>
          </w:divBdr>
        </w:div>
        <w:div w:id="2070684738">
          <w:marLeft w:val="0"/>
          <w:marRight w:val="0"/>
          <w:marTop w:val="0"/>
          <w:marBottom w:val="0"/>
          <w:divBdr>
            <w:top w:val="none" w:sz="0" w:space="0" w:color="auto"/>
            <w:left w:val="none" w:sz="0" w:space="0" w:color="auto"/>
            <w:bottom w:val="none" w:sz="0" w:space="0" w:color="auto"/>
            <w:right w:val="none" w:sz="0" w:space="0" w:color="auto"/>
          </w:divBdr>
        </w:div>
        <w:div w:id="335618798">
          <w:marLeft w:val="0"/>
          <w:marRight w:val="0"/>
          <w:marTop w:val="0"/>
          <w:marBottom w:val="0"/>
          <w:divBdr>
            <w:top w:val="none" w:sz="0" w:space="0" w:color="auto"/>
            <w:left w:val="none" w:sz="0" w:space="0" w:color="auto"/>
            <w:bottom w:val="none" w:sz="0" w:space="0" w:color="auto"/>
            <w:right w:val="none" w:sz="0" w:space="0" w:color="auto"/>
          </w:divBdr>
        </w:div>
        <w:div w:id="391007290">
          <w:marLeft w:val="0"/>
          <w:marRight w:val="0"/>
          <w:marTop w:val="0"/>
          <w:marBottom w:val="0"/>
          <w:divBdr>
            <w:top w:val="none" w:sz="0" w:space="0" w:color="auto"/>
            <w:left w:val="none" w:sz="0" w:space="0" w:color="auto"/>
            <w:bottom w:val="none" w:sz="0" w:space="0" w:color="auto"/>
            <w:right w:val="none" w:sz="0" w:space="0" w:color="auto"/>
          </w:divBdr>
        </w:div>
        <w:div w:id="1731730615">
          <w:marLeft w:val="0"/>
          <w:marRight w:val="0"/>
          <w:marTop w:val="0"/>
          <w:marBottom w:val="0"/>
          <w:divBdr>
            <w:top w:val="none" w:sz="0" w:space="0" w:color="auto"/>
            <w:left w:val="none" w:sz="0" w:space="0" w:color="auto"/>
            <w:bottom w:val="none" w:sz="0" w:space="0" w:color="auto"/>
            <w:right w:val="none" w:sz="0" w:space="0" w:color="auto"/>
          </w:divBdr>
        </w:div>
        <w:div w:id="577373947">
          <w:marLeft w:val="0"/>
          <w:marRight w:val="0"/>
          <w:marTop w:val="0"/>
          <w:marBottom w:val="0"/>
          <w:divBdr>
            <w:top w:val="none" w:sz="0" w:space="0" w:color="auto"/>
            <w:left w:val="none" w:sz="0" w:space="0" w:color="auto"/>
            <w:bottom w:val="none" w:sz="0" w:space="0" w:color="auto"/>
            <w:right w:val="none" w:sz="0" w:space="0" w:color="auto"/>
          </w:divBdr>
        </w:div>
        <w:div w:id="1741436971">
          <w:marLeft w:val="0"/>
          <w:marRight w:val="0"/>
          <w:marTop w:val="0"/>
          <w:marBottom w:val="0"/>
          <w:divBdr>
            <w:top w:val="none" w:sz="0" w:space="0" w:color="auto"/>
            <w:left w:val="none" w:sz="0" w:space="0" w:color="auto"/>
            <w:bottom w:val="none" w:sz="0" w:space="0" w:color="auto"/>
            <w:right w:val="none" w:sz="0" w:space="0" w:color="auto"/>
          </w:divBdr>
        </w:div>
        <w:div w:id="1543975704">
          <w:marLeft w:val="0"/>
          <w:marRight w:val="0"/>
          <w:marTop w:val="0"/>
          <w:marBottom w:val="0"/>
          <w:divBdr>
            <w:top w:val="none" w:sz="0" w:space="0" w:color="auto"/>
            <w:left w:val="none" w:sz="0" w:space="0" w:color="auto"/>
            <w:bottom w:val="none" w:sz="0" w:space="0" w:color="auto"/>
            <w:right w:val="none" w:sz="0" w:space="0" w:color="auto"/>
          </w:divBdr>
        </w:div>
        <w:div w:id="711350246">
          <w:marLeft w:val="0"/>
          <w:marRight w:val="0"/>
          <w:marTop w:val="0"/>
          <w:marBottom w:val="0"/>
          <w:divBdr>
            <w:top w:val="none" w:sz="0" w:space="0" w:color="auto"/>
            <w:left w:val="none" w:sz="0" w:space="0" w:color="auto"/>
            <w:bottom w:val="none" w:sz="0" w:space="0" w:color="auto"/>
            <w:right w:val="none" w:sz="0" w:space="0" w:color="auto"/>
          </w:divBdr>
        </w:div>
        <w:div w:id="109913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244D-3043-4046-98F3-304EB86A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2033</Words>
  <Characters>11592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Радуга</dc:creator>
  <cp:lastModifiedBy>Школа</cp:lastModifiedBy>
  <cp:revision>2</cp:revision>
  <cp:lastPrinted>2018-11-19T06:39:00Z</cp:lastPrinted>
  <dcterms:created xsi:type="dcterms:W3CDTF">2018-11-20T08:40:00Z</dcterms:created>
  <dcterms:modified xsi:type="dcterms:W3CDTF">2018-11-20T08:40:00Z</dcterms:modified>
</cp:coreProperties>
</file>